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5" w:rsidRDefault="0025647F">
      <w:pPr>
        <w:jc w:val="center"/>
        <w:rPr>
          <w:b/>
        </w:rPr>
      </w:pPr>
      <w:r>
        <w:rPr>
          <w:b/>
        </w:rPr>
        <w:t>Автономная некоммерческая организация дополнительного профессионального образования</w:t>
      </w:r>
    </w:p>
    <w:p w:rsidR="00085EB5" w:rsidRDefault="00A12DE8">
      <w:pPr>
        <w:jc w:val="center"/>
      </w:pPr>
      <w:r>
        <w:t>«ОБРАЗОВАТЕЛЬНЫЕ ПРОЕКТЫ ПАКК»</w:t>
      </w:r>
    </w:p>
    <w:p w:rsidR="00085EB5" w:rsidRDefault="00085EB5"/>
    <w:p w:rsidR="00085EB5" w:rsidRDefault="00A12DE8">
      <w:r>
        <w:t>__________________________</w:t>
      </w:r>
    </w:p>
    <w:p w:rsidR="00085EB5" w:rsidRDefault="00A12DE8">
      <w:r>
        <w:t>__________________________</w:t>
      </w:r>
    </w:p>
    <w:p w:rsidR="00085EB5" w:rsidRDefault="00A12DE8">
      <w:r>
        <w:t>__________________________</w:t>
      </w:r>
    </w:p>
    <w:p w:rsidR="00085EB5" w:rsidRDefault="00A12DE8">
      <w:pPr>
        <w:rPr>
          <w:lang w:eastAsia="ru-RU"/>
        </w:rPr>
      </w:pPr>
      <w:r>
        <w:rPr>
          <w:lang w:eastAsia="ru-RU"/>
        </w:rPr>
        <w:t>«___» __________ 202_ г.</w:t>
      </w:r>
    </w:p>
    <w:p w:rsidR="00085EB5" w:rsidRDefault="00085EB5">
      <w:pPr>
        <w:rPr>
          <w:lang w:eastAsia="ru-RU"/>
        </w:rPr>
      </w:pPr>
    </w:p>
    <w:p w:rsidR="00085EB5" w:rsidRDefault="00085EB5"/>
    <w:p w:rsidR="00085EB5" w:rsidRDefault="00085EB5"/>
    <w:p w:rsidR="00085EB5" w:rsidRDefault="00085EB5"/>
    <w:p w:rsidR="00085EB5" w:rsidRDefault="00085EB5"/>
    <w:p w:rsidR="00085EB5" w:rsidRDefault="00085EB5"/>
    <w:p w:rsidR="00085EB5" w:rsidRDefault="00085EB5"/>
    <w:p w:rsidR="00085EB5" w:rsidRDefault="00085EB5"/>
    <w:p w:rsidR="00085EB5" w:rsidRDefault="00085EB5"/>
    <w:p w:rsidR="00085EB5" w:rsidRDefault="00A12DE8">
      <w:pPr>
        <w:jc w:val="center"/>
      </w:pPr>
      <w:r>
        <w:t>ДОПОЛНИТЕЛЬНАЯ ПРОФЕССИОНАЛЬНАЯ ПРОГРАММА</w:t>
      </w:r>
    </w:p>
    <w:p w:rsidR="00085EB5" w:rsidRDefault="00A12DE8">
      <w:pPr>
        <w:jc w:val="center"/>
        <w:rPr>
          <w:b/>
        </w:rPr>
      </w:pPr>
      <w:r>
        <w:rPr>
          <w:b/>
        </w:rPr>
        <w:t>Повышения квалификации</w:t>
      </w:r>
    </w:p>
    <w:p w:rsidR="00085EB5" w:rsidRDefault="00A12DE8">
      <w:pPr>
        <w:pStyle w:val="ab"/>
      </w:pPr>
      <w:r>
        <w:t>Применение интерактивных методов в преподавании (на примере финансовой грамотности)</w:t>
      </w:r>
    </w:p>
    <w:p w:rsidR="00085EB5" w:rsidRDefault="00085EB5"/>
    <w:p w:rsidR="00085EB5" w:rsidRDefault="00085EB5"/>
    <w:p w:rsidR="00085EB5" w:rsidRDefault="00085EB5"/>
    <w:p w:rsidR="00085EB5" w:rsidRDefault="00085EB5"/>
    <w:p w:rsidR="00085EB5" w:rsidRDefault="00A12DE8">
      <w:pPr>
        <w:jc w:val="center"/>
      </w:pPr>
      <w:r>
        <w:t>Москва, 2021</w:t>
      </w:r>
    </w:p>
    <w:p w:rsidR="00085EB5" w:rsidRPr="00AF1492" w:rsidRDefault="00A12DE8">
      <w:r w:rsidRPr="00AF1492">
        <w:lastRenderedPageBreak/>
        <w:t>Разработчик:</w:t>
      </w:r>
    </w:p>
    <w:p w:rsidR="00085EB5" w:rsidRDefault="00AF1492">
      <w:r w:rsidRPr="00AF1492">
        <w:rPr>
          <w:u w:val="single"/>
        </w:rPr>
        <w:t>Гридасова Дарья Вячеславовна</w:t>
      </w:r>
      <w:r w:rsidR="00A12DE8">
        <w:t>____________________________________</w:t>
      </w:r>
    </w:p>
    <w:p w:rsidR="00085EB5" w:rsidRDefault="00085EB5"/>
    <w:p w:rsidR="00085EB5" w:rsidRDefault="00A12DE8">
      <w:r>
        <w:br w:type="page"/>
      </w:r>
    </w:p>
    <w:p w:rsidR="00085EB5" w:rsidRDefault="00A12DE8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840427671"/>
        <w:docPartObj>
          <w:docPartGallery w:val="Table of Contents"/>
          <w:docPartUnique/>
        </w:docPartObj>
      </w:sdtPr>
      <w:sdtEndPr/>
      <w:sdtContent>
        <w:p w:rsidR="00085EB5" w:rsidRDefault="00085EB5">
          <w:pPr>
            <w:pStyle w:val="a3"/>
          </w:pPr>
        </w:p>
        <w:p w:rsidR="00AF1492" w:rsidRDefault="00A12DE8">
          <w:pPr>
            <w:pStyle w:val="11"/>
            <w:tabs>
              <w:tab w:val="left" w:pos="5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678926" w:history="1">
            <w:r w:rsidR="00AF1492" w:rsidRPr="001C2A09">
              <w:rPr>
                <w:rStyle w:val="a4"/>
                <w:noProof/>
              </w:rPr>
              <w:t>1.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Общая характеристика программы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_Toc82678926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4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27" w:history="1">
            <w:r w:rsidR="00AF1492" w:rsidRPr="001C2A09">
              <w:rPr>
                <w:rStyle w:val="a4"/>
                <w:noProof/>
              </w:rPr>
              <w:t>1.1.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Цель реализации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_Toc82678927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4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28" w:history="1">
            <w:r w:rsidR="00AF1492" w:rsidRPr="001C2A09">
              <w:rPr>
                <w:rStyle w:val="a4"/>
                <w:noProof/>
                <w:lang w:val="en-US"/>
              </w:rPr>
              <w:t>1.2.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Планируемые результаты освоения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_Toc82678928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5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29" w:history="1">
            <w:r w:rsidR="00AF1492" w:rsidRPr="001C2A09">
              <w:rPr>
                <w:rStyle w:val="a4"/>
                <w:noProof/>
              </w:rPr>
              <w:t>1.3.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Нормативно-правовая база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_Toc82678929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7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30" w:history="1">
            <w:r w:rsidR="00AF1492" w:rsidRPr="001C2A09">
              <w:rPr>
                <w:rStyle w:val="a4"/>
                <w:noProof/>
              </w:rPr>
              <w:t>1.4.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Категория слушателей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_Toc82678930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8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31" w:history="1">
            <w:r w:rsidR="00AF1492" w:rsidRPr="001C2A09">
              <w:rPr>
                <w:rStyle w:val="a4"/>
                <w:noProof/>
              </w:rPr>
              <w:t>1.5.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Формы обучения и сроки освоения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_Toc82678931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8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32" w:history="1">
            <w:r w:rsidR="00AF1492" w:rsidRPr="001C2A09">
              <w:rPr>
                <w:rStyle w:val="a4"/>
                <w:noProof/>
              </w:rPr>
              <w:t>1.6.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Период обучения и режим занятий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_Toc82678932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9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33" w:history="1">
            <w:r w:rsidR="00AF1492" w:rsidRPr="001C2A09">
              <w:rPr>
                <w:rStyle w:val="a4"/>
                <w:noProof/>
              </w:rPr>
              <w:t>1.7.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Документ о квалификации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_Toc82678933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9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11"/>
            <w:tabs>
              <w:tab w:val="left" w:pos="5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34" w:history="1">
            <w:r w:rsidR="00AF1492" w:rsidRPr="001C2A09">
              <w:rPr>
                <w:rStyle w:val="a4"/>
                <w:noProof/>
              </w:rPr>
              <w:t>2.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Содержание программы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_Toc82678934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9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35" w:history="1">
            <w:r w:rsidR="00AF1492" w:rsidRPr="001C2A09">
              <w:rPr>
                <w:rStyle w:val="a4"/>
                <w:noProof/>
              </w:rPr>
              <w:t>2.1.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Календарный учебный график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_Toc82678935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9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36" w:history="1">
            <w:r w:rsidR="00AF1492" w:rsidRPr="001C2A09">
              <w:rPr>
                <w:rStyle w:val="a4"/>
                <w:noProof/>
              </w:rPr>
              <w:t>2.2.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Учебный план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_Toc82678936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10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37" w:history="1">
            <w:r w:rsidR="00AF1492" w:rsidRPr="001C2A09">
              <w:rPr>
                <w:rStyle w:val="a4"/>
                <w:noProof/>
              </w:rPr>
              <w:t>2.3.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Рабочие программы модулей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_Toc82678937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11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11"/>
            <w:tabs>
              <w:tab w:val="left" w:pos="5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38" w:history="1">
            <w:r w:rsidR="00AF1492" w:rsidRPr="001C2A09">
              <w:rPr>
                <w:rStyle w:val="a4"/>
                <w:noProof/>
              </w:rPr>
              <w:t>3.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Организационно-педагогическое обеспечение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_Toc82678938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21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39" w:history="1">
            <w:r w:rsidR="00AF1492" w:rsidRPr="001C2A09">
              <w:rPr>
                <w:rStyle w:val="a4"/>
                <w:noProof/>
              </w:rPr>
              <w:t>3.1.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Кадровое обеспечение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_Toc82678939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21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40" w:history="1">
            <w:r w:rsidR="00AF1492" w:rsidRPr="001C2A09">
              <w:rPr>
                <w:rStyle w:val="a4"/>
                <w:noProof/>
              </w:rPr>
              <w:t>3.2.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Материально-техническое и программное обеспечение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_Toc82678940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23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41" w:history="1">
            <w:r w:rsidR="00AF1492" w:rsidRPr="001C2A09">
              <w:rPr>
                <w:rStyle w:val="a4"/>
                <w:noProof/>
              </w:rPr>
              <w:t>3.3.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Учебно-методическое и информационное обеспечение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_Toc82678941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23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11"/>
            <w:tabs>
              <w:tab w:val="left" w:pos="5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42" w:history="1">
            <w:r w:rsidR="00AF1492" w:rsidRPr="001C2A09">
              <w:rPr>
                <w:rStyle w:val="a4"/>
                <w:noProof/>
                <w:lang w:val="en-US"/>
              </w:rPr>
              <w:t>4.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Оценка качества освоения программы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_Toc82678942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28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43" w:history="1">
            <w:r w:rsidR="00AF1492" w:rsidRPr="001C2A09">
              <w:rPr>
                <w:rStyle w:val="a4"/>
                <w:noProof/>
              </w:rPr>
              <w:t>4.1.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Виды и формы аттестации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_Toc82678943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28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44" w:history="1">
            <w:r w:rsidR="00AF1492" w:rsidRPr="001C2A09">
              <w:rPr>
                <w:rStyle w:val="a4"/>
                <w:noProof/>
              </w:rPr>
              <w:t>4.2.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Оценочные средства для текущей аттестации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_Toc82678944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28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45" w:history="1">
            <w:r w:rsidR="00AF1492" w:rsidRPr="001C2A09">
              <w:rPr>
                <w:rStyle w:val="a4"/>
                <w:noProof/>
              </w:rPr>
              <w:t>4.3.</w:t>
            </w:r>
            <w:r w:rsidR="00AF14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1492" w:rsidRPr="001C2A09">
              <w:rPr>
                <w:rStyle w:val="a4"/>
                <w:noProof/>
              </w:rPr>
              <w:t>Оценочные средства для итоговой аттестации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_Toc82678945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43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46" w:history="1">
            <w:r w:rsidR="00AF1492" w:rsidRPr="001C2A09">
              <w:rPr>
                <w:rStyle w:val="a4"/>
                <w:rFonts w:eastAsia="Times New Roman"/>
                <w:noProof/>
              </w:rPr>
              <w:t>Приложение №1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_Toc82678946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48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47" w:history="1">
            <w:r w:rsidR="00AF1492" w:rsidRPr="001C2A09">
              <w:rPr>
                <w:rStyle w:val="a4"/>
                <w:rFonts w:eastAsia="Times New Roman"/>
                <w:noProof/>
              </w:rPr>
              <w:t>Приложение №2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_Toc82678947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50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AF1492" w:rsidRDefault="009D0C4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678948" w:history="1">
            <w:r w:rsidR="00AF1492" w:rsidRPr="001C2A09">
              <w:rPr>
                <w:rStyle w:val="a4"/>
                <w:rFonts w:eastAsia="Times New Roman"/>
                <w:noProof/>
              </w:rPr>
              <w:t>Приложение №3</w:t>
            </w:r>
            <w:r w:rsidR="00AF1492">
              <w:rPr>
                <w:noProof/>
                <w:webHidden/>
              </w:rPr>
              <w:tab/>
            </w:r>
            <w:r w:rsidR="00AF1492">
              <w:rPr>
                <w:noProof/>
                <w:webHidden/>
              </w:rPr>
              <w:fldChar w:fldCharType="begin"/>
            </w:r>
            <w:r w:rsidR="00AF1492">
              <w:rPr>
                <w:noProof/>
                <w:webHidden/>
              </w:rPr>
              <w:instrText xml:space="preserve"> PAGEREF _Toc82678948 \h </w:instrText>
            </w:r>
            <w:r w:rsidR="00AF1492">
              <w:rPr>
                <w:noProof/>
                <w:webHidden/>
              </w:rPr>
            </w:r>
            <w:r w:rsidR="00AF1492">
              <w:rPr>
                <w:noProof/>
                <w:webHidden/>
              </w:rPr>
              <w:fldChar w:fldCharType="separate"/>
            </w:r>
            <w:r w:rsidR="00FE19FD">
              <w:rPr>
                <w:noProof/>
                <w:webHidden/>
              </w:rPr>
              <w:t>51</w:t>
            </w:r>
            <w:r w:rsidR="00AF1492">
              <w:rPr>
                <w:noProof/>
                <w:webHidden/>
              </w:rPr>
              <w:fldChar w:fldCharType="end"/>
            </w:r>
          </w:hyperlink>
        </w:p>
        <w:p w:rsidR="00085EB5" w:rsidRDefault="00A12DE8">
          <w:r>
            <w:rPr>
              <w:b/>
              <w:bCs/>
            </w:rPr>
            <w:fldChar w:fldCharType="end"/>
          </w:r>
        </w:p>
      </w:sdtContent>
    </w:sdt>
    <w:p w:rsidR="00085EB5" w:rsidRDefault="00085EB5"/>
    <w:p w:rsidR="00085EB5" w:rsidRDefault="00085EB5"/>
    <w:p w:rsidR="00085EB5" w:rsidRDefault="00A12DE8">
      <w:r>
        <w:br w:type="page"/>
      </w:r>
    </w:p>
    <w:p w:rsidR="00085EB5" w:rsidRDefault="00A12DE8">
      <w:pPr>
        <w:pStyle w:val="1"/>
        <w:numPr>
          <w:ilvl w:val="0"/>
          <w:numId w:val="1"/>
        </w:numPr>
      </w:pPr>
      <w:bookmarkStart w:id="0" w:name="_Toc82678926"/>
      <w:r>
        <w:lastRenderedPageBreak/>
        <w:t>Общая характеристика программы</w:t>
      </w:r>
      <w:bookmarkEnd w:id="0"/>
    </w:p>
    <w:p w:rsidR="00085EB5" w:rsidRPr="00601354" w:rsidRDefault="00A12DE8">
      <w:pPr>
        <w:pStyle w:val="2"/>
      </w:pPr>
      <w:bookmarkStart w:id="1" w:name="_Toc82678927"/>
      <w:r w:rsidRPr="00601354">
        <w:t>Цель реализации</w:t>
      </w:r>
      <w:bookmarkEnd w:id="1"/>
    </w:p>
    <w:p w:rsidR="00085EB5" w:rsidRDefault="0077295C">
      <w:r>
        <w:t xml:space="preserve">Цель реализации программы </w:t>
      </w:r>
      <w:r w:rsidRPr="0077295C">
        <w:t>дополнительного профессионального образования (повышения квалификации)</w:t>
      </w:r>
      <w:r>
        <w:t xml:space="preserve"> «</w:t>
      </w:r>
      <w:r w:rsidRPr="0077295C">
        <w:t>Применение интерактивных методов в преподавании (на примере финансовой грамотности)</w:t>
      </w:r>
      <w:r>
        <w:t xml:space="preserve">» (далее - Программа) - </w:t>
      </w:r>
      <w:r w:rsidRPr="0077295C">
        <w:t>совершенствование профессиональных компетенций педагогических работн</w:t>
      </w:r>
      <w:r>
        <w:t>иков в области применения интерактивных методов обучения для проектирования и проведения занятий с различными категориями обучающихся.</w:t>
      </w:r>
    </w:p>
    <w:p w:rsidR="0077295C" w:rsidRDefault="0077295C">
      <w:r>
        <w:t>Программа предназначена в первую очередь для педагогов основного общего образования, а также педагогов дополнительного образования.</w:t>
      </w:r>
    </w:p>
    <w:p w:rsidR="00602EE4" w:rsidRDefault="00602EE4">
      <w:r>
        <w:t xml:space="preserve">Актуальность Программы обусловлена следующим. </w:t>
      </w:r>
      <w:r w:rsidR="0033306B">
        <w:t>Современные требования к результатам образования, в том числе установленны</w:t>
      </w:r>
      <w:r w:rsidR="00743B22">
        <w:t>е</w:t>
      </w:r>
      <w:r w:rsidR="0033306B">
        <w:t xml:space="preserve"> Федеральным государственным стандартом основного общего образования</w:t>
      </w:r>
      <w:r w:rsidR="0033306B">
        <w:rPr>
          <w:rStyle w:val="af7"/>
        </w:rPr>
        <w:footnoteReference w:id="1"/>
      </w:r>
      <w:r w:rsidR="0033306B">
        <w:t>, включают способность и готовность применять знания, конкретные умения, а также функциональн</w:t>
      </w:r>
      <w:r w:rsidR="00601354">
        <w:t>ую</w:t>
      </w:r>
      <w:r w:rsidR="0033306B">
        <w:t xml:space="preserve"> грамотность обучающихся (способность</w:t>
      </w:r>
      <w:r w:rsidR="0033306B" w:rsidRPr="0033306B">
        <w:t xml:space="preserve"> решать учебные задачи и жизненные проблемные ситуации на основе сформированных предметных, метапредметных и универсальных способов деятельности)</w:t>
      </w:r>
      <w:r w:rsidR="00743B22">
        <w:t xml:space="preserve">. Достижение этих образовательных результатов возможно при использовании определенных, в том числе интерактивных методов обучения. Практика же показывает, что педагоги все еще </w:t>
      </w:r>
      <w:r w:rsidR="00601354">
        <w:t>применяют такие методы от случая</w:t>
      </w:r>
      <w:r w:rsidR="00743B22">
        <w:t xml:space="preserve"> к случаю</w:t>
      </w:r>
      <w:r w:rsidR="00F121E0">
        <w:t>,</w:t>
      </w:r>
      <w:r w:rsidR="00630DD5">
        <w:t xml:space="preserve"> при этом выбор тех или иных методов и форм обучения часто диктуется не образовательными задачами (необходимостью достижения различных образовательных результатов и их интеграции в компетенции), а стремлением повысить вовлеченность обучающихся в занятие и разнообразить образовательный процесс. Настоящая Программа направлена на решение этой проблемы: она не только показывает, как можно выстраивать занятие с использ</w:t>
      </w:r>
      <w:r w:rsidR="00601354">
        <w:t>ованием конкретных интерактивных</w:t>
      </w:r>
      <w:r w:rsidR="00630DD5">
        <w:t xml:space="preserve"> методов и форм, но и объясняет, как их выбор подчиняется запланированным образовательным результатам.</w:t>
      </w:r>
    </w:p>
    <w:p w:rsidR="00630DD5" w:rsidRDefault="00B10E40" w:rsidP="00927507">
      <w:pPr>
        <w:keepNext/>
      </w:pPr>
      <w:r>
        <w:lastRenderedPageBreak/>
        <w:t>Программа основывается на системно-деятельностном, компетентностном и функционально-грамотностном подходах, а также на принципах:</w:t>
      </w:r>
    </w:p>
    <w:p w:rsidR="00C3177B" w:rsidRDefault="00B10E40" w:rsidP="00B10E40">
      <w:pPr>
        <w:pStyle w:val="ad"/>
        <w:numPr>
          <w:ilvl w:val="0"/>
          <w:numId w:val="52"/>
        </w:numPr>
      </w:pPr>
      <w:r>
        <w:t>практико-ориентирова</w:t>
      </w:r>
      <w:r w:rsidR="002022C7">
        <w:t>н</w:t>
      </w:r>
      <w:r>
        <w:t>ности – Программа направле</w:t>
      </w:r>
      <w:r w:rsidR="00C3177B">
        <w:t>на на формирование у педагогов</w:t>
      </w:r>
      <w:r>
        <w:t xml:space="preserve"> </w:t>
      </w:r>
      <w:r w:rsidR="00C3177B">
        <w:t xml:space="preserve">способности и готовности к решению прикладных задач в области проектирования и проведения занятий с </w:t>
      </w:r>
      <w:proofErr w:type="gramStart"/>
      <w:r w:rsidR="00C3177B">
        <w:t>обучающимися</w:t>
      </w:r>
      <w:proofErr w:type="gramEnd"/>
      <w:r w:rsidR="00C3177B">
        <w:t xml:space="preserve"> с применением конкретных интерактивных методов и форматов;</w:t>
      </w:r>
    </w:p>
    <w:p w:rsidR="00B10E40" w:rsidRDefault="00B10E40" w:rsidP="00B10E40">
      <w:pPr>
        <w:pStyle w:val="ad"/>
        <w:numPr>
          <w:ilvl w:val="0"/>
          <w:numId w:val="52"/>
        </w:numPr>
      </w:pPr>
      <w:r>
        <w:t>проблемности</w:t>
      </w:r>
      <w:r w:rsidR="00C3177B">
        <w:t xml:space="preserve"> – все изучаемые темы сопоставлены с проблемами (</w:t>
      </w:r>
      <w:r w:rsidR="002022C7">
        <w:t>задачами</w:t>
      </w:r>
      <w:r w:rsidR="00C3177B">
        <w:t>)</w:t>
      </w:r>
      <w:r w:rsidR="002022C7">
        <w:t>,</w:t>
      </w:r>
      <w:r w:rsidR="00C3177B">
        <w:t xml:space="preserve"> возникающими у педагога при</w:t>
      </w:r>
      <w:r w:rsidR="002022C7">
        <w:t xml:space="preserve"> организации обучения с использованием интерактивных методов и форматов, и раскрываются в логике их решения;</w:t>
      </w:r>
    </w:p>
    <w:p w:rsidR="00B10E40" w:rsidRDefault="00B10E40" w:rsidP="00B10E40">
      <w:pPr>
        <w:pStyle w:val="ad"/>
        <w:numPr>
          <w:ilvl w:val="0"/>
          <w:numId w:val="52"/>
        </w:numPr>
      </w:pPr>
      <w:r>
        <w:t>интерактивности</w:t>
      </w:r>
      <w:r w:rsidR="002022C7">
        <w:t xml:space="preserve"> – Программа </w:t>
      </w:r>
      <w:r w:rsidR="00601354">
        <w:t xml:space="preserve">предусматривает выполнение практических заданий с последующей проверкой и обсуждением </w:t>
      </w:r>
      <w:proofErr w:type="gramStart"/>
      <w:r w:rsidR="00601354">
        <w:t>обучающимися</w:t>
      </w:r>
      <w:proofErr w:type="gramEnd"/>
      <w:r w:rsidR="00601354">
        <w:t xml:space="preserve"> при участии преподавателей.</w:t>
      </w:r>
    </w:p>
    <w:p w:rsidR="00782DE6" w:rsidRDefault="00A006AE" w:rsidP="00782DE6">
      <w:r>
        <w:t>Программа предполагает работу</w:t>
      </w:r>
      <w:r w:rsidR="00782DE6">
        <w:t xml:space="preserve"> </w:t>
      </w:r>
      <w:proofErr w:type="gramStart"/>
      <w:r w:rsidR="00782DE6">
        <w:t>обучающихся</w:t>
      </w:r>
      <w:proofErr w:type="gramEnd"/>
      <w:r w:rsidR="00782DE6">
        <w:t xml:space="preserve"> с учебными материалами в системе дистанционного обучения</w:t>
      </w:r>
      <w:r w:rsidR="00724D3F">
        <w:t xml:space="preserve"> и участи</w:t>
      </w:r>
      <w:r>
        <w:t>е</w:t>
      </w:r>
      <w:r w:rsidR="00724D3F">
        <w:t xml:space="preserve"> в вебинарах.</w:t>
      </w:r>
    </w:p>
    <w:p w:rsidR="00085EB5" w:rsidRDefault="00A12DE8">
      <w:pPr>
        <w:pStyle w:val="2"/>
        <w:rPr>
          <w:lang w:val="en-US"/>
        </w:rPr>
      </w:pPr>
      <w:bookmarkStart w:id="2" w:name="_Toc82678928"/>
      <w:r>
        <w:t>Планируемые результаты освоения</w:t>
      </w:r>
      <w:bookmarkEnd w:id="2"/>
    </w:p>
    <w:p w:rsidR="00085EB5" w:rsidRDefault="00A12DE8" w:rsidP="00656476">
      <w:pPr>
        <w:spacing w:after="120" w:line="240" w:lineRule="auto"/>
        <w:jc w:val="right"/>
      </w:pPr>
      <w:r>
        <w:t>Таблица 1. Результаты освоения</w:t>
      </w:r>
      <w:r w:rsidR="00656476">
        <w:t xml:space="preserve"> программы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085EB5" w:rsidRPr="00656476" w:rsidTr="00656476">
        <w:trPr>
          <w:jc w:val="center"/>
        </w:trPr>
        <w:tc>
          <w:tcPr>
            <w:tcW w:w="4395" w:type="dxa"/>
            <w:shd w:val="clear" w:color="auto" w:fill="DEEAF6"/>
          </w:tcPr>
          <w:p w:rsidR="00085EB5" w:rsidRPr="00656476" w:rsidRDefault="00A12DE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bookmarkStart w:id="3" w:name="_Hlk62575559"/>
            <w:r w:rsidRPr="00656476">
              <w:rPr>
                <w:rFonts w:eastAsia="Times New Roman" w:cs="Times New Roman"/>
                <w:b/>
                <w:sz w:val="24"/>
                <w:szCs w:val="20"/>
              </w:rPr>
              <w:t>Наименование к</w:t>
            </w:r>
            <w:r w:rsidR="00864BEA" w:rsidRPr="00656476">
              <w:rPr>
                <w:rFonts w:eastAsia="Times New Roman" w:cs="Times New Roman"/>
                <w:b/>
                <w:sz w:val="24"/>
                <w:szCs w:val="20"/>
              </w:rPr>
              <w:t xml:space="preserve">атегории (группы) универсальных, </w:t>
            </w:r>
            <w:r w:rsidRPr="00656476">
              <w:rPr>
                <w:rFonts w:eastAsia="Times New Roman" w:cs="Times New Roman"/>
                <w:b/>
                <w:sz w:val="24"/>
                <w:szCs w:val="20"/>
              </w:rPr>
              <w:t>общепрофессиональных компетенций</w:t>
            </w:r>
          </w:p>
        </w:tc>
        <w:tc>
          <w:tcPr>
            <w:tcW w:w="4961" w:type="dxa"/>
            <w:shd w:val="clear" w:color="auto" w:fill="DEEAF6"/>
          </w:tcPr>
          <w:p w:rsidR="00085EB5" w:rsidRPr="00656476" w:rsidRDefault="00A12DE8" w:rsidP="006564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656476">
              <w:rPr>
                <w:rFonts w:eastAsia="Times New Roman" w:cs="Times New Roman"/>
                <w:b/>
                <w:sz w:val="24"/>
                <w:szCs w:val="20"/>
              </w:rPr>
              <w:t>Универсальные, общепрофессиональные компетенции (формируются и (или) совершенствуются) УК,</w:t>
            </w:r>
          </w:p>
          <w:p w:rsidR="00085EB5" w:rsidRPr="00656476" w:rsidRDefault="00A12DE8" w:rsidP="006564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656476">
              <w:rPr>
                <w:rFonts w:eastAsia="Times New Roman" w:cs="Times New Roman"/>
                <w:b/>
                <w:sz w:val="24"/>
                <w:szCs w:val="20"/>
              </w:rPr>
              <w:t>ОПК</w:t>
            </w:r>
          </w:p>
        </w:tc>
      </w:tr>
      <w:tr w:rsidR="00085EB5" w:rsidRPr="00656476" w:rsidTr="00656476">
        <w:trPr>
          <w:jc w:val="center"/>
        </w:trPr>
        <w:tc>
          <w:tcPr>
            <w:tcW w:w="4395" w:type="dxa"/>
            <w:shd w:val="clear" w:color="auto" w:fill="auto"/>
          </w:tcPr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 w:cs="Times New Roman"/>
                <w:sz w:val="24"/>
                <w:szCs w:val="20"/>
              </w:rPr>
            </w:pPr>
            <w:bookmarkStart w:id="4" w:name="_Hlk80795294"/>
            <w:r w:rsidRPr="00656476">
              <w:rPr>
                <w:rFonts w:eastAsia="Calibri" w:cs="Times New Roman"/>
                <w:sz w:val="24"/>
                <w:szCs w:val="20"/>
              </w:rPr>
              <w:t>Разработка и реализация проектов</w:t>
            </w:r>
            <w:bookmarkEnd w:id="4"/>
            <w:r w:rsidR="00503219" w:rsidRPr="00656476">
              <w:rPr>
                <w:rStyle w:val="af7"/>
                <w:rFonts w:eastAsia="Calibri" w:cs="Times New Roman"/>
                <w:sz w:val="24"/>
                <w:szCs w:val="20"/>
              </w:rPr>
              <w:footnoteReference w:id="2"/>
            </w:r>
          </w:p>
        </w:tc>
        <w:tc>
          <w:tcPr>
            <w:tcW w:w="4961" w:type="dxa"/>
            <w:shd w:val="clear" w:color="auto" w:fill="auto"/>
          </w:tcPr>
          <w:p w:rsidR="00085EB5" w:rsidRPr="00656476" w:rsidRDefault="00A12DE8" w:rsidP="009C62E4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0"/>
              </w:rPr>
            </w:pPr>
            <w:r w:rsidRPr="00656476">
              <w:rPr>
                <w:rFonts w:eastAsia="Times New Roman" w:cs="Times New Roman"/>
                <w:b/>
                <w:sz w:val="24"/>
                <w:szCs w:val="20"/>
              </w:rPr>
              <w:t xml:space="preserve">УК-2 </w:t>
            </w:r>
            <w:r w:rsidRPr="00656476">
              <w:rPr>
                <w:rFonts w:eastAsia="Times New Roman" w:cs="Times New Roman"/>
                <w:sz w:val="24"/>
                <w:szCs w:val="20"/>
              </w:rPr>
      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85EB5" w:rsidRPr="00656476" w:rsidTr="00656476">
        <w:trPr>
          <w:jc w:val="center"/>
        </w:trPr>
        <w:tc>
          <w:tcPr>
            <w:tcW w:w="4395" w:type="dxa"/>
            <w:shd w:val="clear" w:color="auto" w:fill="auto"/>
          </w:tcPr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 w:cs="Times New Roman"/>
                <w:sz w:val="24"/>
                <w:szCs w:val="20"/>
              </w:rPr>
            </w:pPr>
            <w:bookmarkStart w:id="5" w:name="_Hlk80795302"/>
            <w:r w:rsidRPr="00656476">
              <w:rPr>
                <w:rFonts w:eastAsia="Calibri" w:cs="Times New Roman"/>
                <w:sz w:val="24"/>
                <w:szCs w:val="20"/>
              </w:rPr>
              <w:t>Разработка основных и дополнительных образовательных программ</w:t>
            </w:r>
            <w:bookmarkEnd w:id="5"/>
            <w:r w:rsidR="00503219" w:rsidRPr="00656476">
              <w:rPr>
                <w:rStyle w:val="af7"/>
                <w:rFonts w:eastAsia="Calibri" w:cs="Times New Roman"/>
                <w:sz w:val="24"/>
                <w:szCs w:val="20"/>
              </w:rPr>
              <w:footnoteReference w:id="3"/>
            </w:r>
          </w:p>
        </w:tc>
        <w:tc>
          <w:tcPr>
            <w:tcW w:w="4961" w:type="dxa"/>
            <w:shd w:val="clear" w:color="auto" w:fill="auto"/>
          </w:tcPr>
          <w:p w:rsidR="00085EB5" w:rsidRPr="00656476" w:rsidRDefault="00A12DE8" w:rsidP="009C62E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proofErr w:type="gramStart"/>
            <w:r w:rsidRPr="00656476">
              <w:rPr>
                <w:rFonts w:eastAsia="Times New Roman" w:cs="Times New Roman"/>
                <w:b/>
                <w:sz w:val="24"/>
                <w:szCs w:val="20"/>
              </w:rPr>
              <w:t xml:space="preserve">ОПК-2 </w:t>
            </w:r>
            <w:r w:rsidRPr="00656476">
              <w:rPr>
                <w:rFonts w:eastAsia="Times New Roman" w:cs="Times New Roman"/>
                <w:sz w:val="24"/>
                <w:szCs w:val="20"/>
              </w:rPr>
              <w:t>-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085EB5" w:rsidRPr="00656476" w:rsidTr="00656476">
        <w:trPr>
          <w:jc w:val="center"/>
        </w:trPr>
        <w:tc>
          <w:tcPr>
            <w:tcW w:w="4395" w:type="dxa"/>
            <w:shd w:val="clear" w:color="auto" w:fill="auto"/>
          </w:tcPr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 w:cs="Times New Roman"/>
                <w:sz w:val="24"/>
                <w:szCs w:val="20"/>
              </w:rPr>
            </w:pPr>
            <w:bookmarkStart w:id="6" w:name="_Hlk80795309"/>
            <w:r w:rsidRPr="00656476">
              <w:rPr>
                <w:rFonts w:eastAsia="Calibri" w:cs="Times New Roman"/>
                <w:sz w:val="24"/>
                <w:szCs w:val="20"/>
              </w:rPr>
              <w:t>Контроль и оценка формирования результатов образования</w:t>
            </w:r>
            <w:bookmarkEnd w:id="6"/>
            <w:r w:rsidR="00503219" w:rsidRPr="00656476">
              <w:rPr>
                <w:rStyle w:val="af7"/>
                <w:rFonts w:eastAsia="Calibri" w:cs="Times New Roman"/>
                <w:sz w:val="24"/>
                <w:szCs w:val="20"/>
              </w:rPr>
              <w:footnoteReference w:id="4"/>
            </w:r>
          </w:p>
        </w:tc>
        <w:tc>
          <w:tcPr>
            <w:tcW w:w="4961" w:type="dxa"/>
            <w:shd w:val="clear" w:color="auto" w:fill="auto"/>
          </w:tcPr>
          <w:p w:rsidR="00085EB5" w:rsidRPr="00656476" w:rsidRDefault="00A12DE8" w:rsidP="009C62E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656476">
              <w:rPr>
                <w:rFonts w:eastAsia="Times New Roman" w:cs="Times New Roman"/>
                <w:b/>
                <w:sz w:val="24"/>
                <w:szCs w:val="20"/>
              </w:rPr>
              <w:t>ОПК-5</w:t>
            </w:r>
            <w:r w:rsidRPr="00656476">
              <w:rPr>
                <w:rFonts w:eastAsia="Times New Roman" w:cs="Times New Roman"/>
                <w:sz w:val="24"/>
                <w:szCs w:val="20"/>
              </w:rPr>
              <w:t xml:space="preserve"> – способен осуществлять контроль и оценку формирования результатов образования обучающихся, выявлять и </w:t>
            </w:r>
            <w:r w:rsidRPr="00656476">
              <w:rPr>
                <w:rFonts w:eastAsia="Times New Roman" w:cs="Times New Roman"/>
                <w:sz w:val="24"/>
                <w:szCs w:val="20"/>
              </w:rPr>
              <w:lastRenderedPageBreak/>
              <w:t>корректировать трудности в обучении</w:t>
            </w:r>
          </w:p>
        </w:tc>
      </w:tr>
      <w:tr w:rsidR="00085EB5" w:rsidRPr="00656476" w:rsidTr="00656476">
        <w:trPr>
          <w:jc w:val="center"/>
        </w:trPr>
        <w:tc>
          <w:tcPr>
            <w:tcW w:w="4395" w:type="dxa"/>
            <w:shd w:val="clear" w:color="auto" w:fill="DBE5F1" w:themeFill="accent1" w:themeFillTint="33"/>
          </w:tcPr>
          <w:p w:rsidR="00085EB5" w:rsidRPr="00656476" w:rsidRDefault="00A1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0"/>
              </w:rPr>
            </w:pPr>
            <w:r w:rsidRPr="00656476">
              <w:rPr>
                <w:rFonts w:eastAsia="Calibri" w:cs="Times New Roman"/>
                <w:b/>
                <w:sz w:val="24"/>
                <w:szCs w:val="20"/>
              </w:rPr>
              <w:lastRenderedPageBreak/>
              <w:t>Обобщенная трудовая функция, трудовая функция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085EB5" w:rsidRPr="00656476" w:rsidRDefault="00A12DE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656476">
              <w:rPr>
                <w:rFonts w:eastAsia="Times New Roman" w:cs="Times New Roman"/>
                <w:b/>
                <w:sz w:val="24"/>
                <w:szCs w:val="20"/>
              </w:rPr>
              <w:t>Профессионально-специализированные компетенции или трудовые функции (формируются и (или) совершенствуются), ПСК</w:t>
            </w:r>
          </w:p>
        </w:tc>
      </w:tr>
      <w:tr w:rsidR="00085EB5" w:rsidRPr="00656476" w:rsidTr="00656476">
        <w:trPr>
          <w:trHeight w:val="885"/>
          <w:jc w:val="center"/>
        </w:trPr>
        <w:tc>
          <w:tcPr>
            <w:tcW w:w="4395" w:type="dxa"/>
          </w:tcPr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4"/>
                <w:szCs w:val="20"/>
              </w:rPr>
            </w:pPr>
            <w:bookmarkStart w:id="7" w:name="_Hlk80795317"/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образования: Общепедагогическая функция. Обучение (</w:t>
            </w:r>
            <w:r w:rsidRPr="00656476">
              <w:rPr>
                <w:sz w:val="24"/>
                <w:szCs w:val="20"/>
              </w:rPr>
              <w:t>A/01.6</w:t>
            </w: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)</w:t>
            </w:r>
            <w:r w:rsidR="00503219" w:rsidRPr="00656476">
              <w:rPr>
                <w:rStyle w:val="af7"/>
                <w:rFonts w:eastAsia="Times New Roman" w:cs="Times New Roman"/>
                <w:bCs/>
                <w:color w:val="000000"/>
                <w:sz w:val="24"/>
                <w:szCs w:val="20"/>
              </w:rPr>
              <w:footnoteReference w:id="5"/>
            </w: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.</w:t>
            </w:r>
          </w:p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4"/>
                <w:szCs w:val="20"/>
              </w:rPr>
            </w:pPr>
            <w:r w:rsidRPr="00656476">
              <w:rPr>
                <w:sz w:val="24"/>
                <w:szCs w:val="20"/>
              </w:rPr>
              <w:t xml:space="preserve">Преподавание по дополнительным общеобразовательным программам: Организация деятельности </w:t>
            </w:r>
            <w:proofErr w:type="gramStart"/>
            <w:r w:rsidRPr="00656476">
              <w:rPr>
                <w:sz w:val="24"/>
                <w:szCs w:val="20"/>
              </w:rPr>
              <w:t>обучающихся</w:t>
            </w:r>
            <w:proofErr w:type="gramEnd"/>
            <w:r w:rsidRPr="00656476">
              <w:rPr>
                <w:sz w:val="24"/>
                <w:szCs w:val="20"/>
              </w:rPr>
              <w:t>, направленной на освоение дополнительной общеобразовательной программы (A/05.6)</w:t>
            </w:r>
            <w:r w:rsidR="00503219" w:rsidRPr="00656476">
              <w:rPr>
                <w:rStyle w:val="af7"/>
                <w:sz w:val="24"/>
                <w:szCs w:val="20"/>
              </w:rPr>
              <w:footnoteReference w:id="6"/>
            </w:r>
            <w:r w:rsidRPr="00656476">
              <w:rPr>
                <w:sz w:val="24"/>
                <w:szCs w:val="20"/>
              </w:rPr>
              <w:t>.</w:t>
            </w:r>
            <w:bookmarkEnd w:id="7"/>
          </w:p>
        </w:tc>
        <w:tc>
          <w:tcPr>
            <w:tcW w:w="4961" w:type="dxa"/>
          </w:tcPr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4"/>
                <w:szCs w:val="20"/>
              </w:rPr>
            </w:pPr>
            <w:bookmarkStart w:id="8" w:name="_Hlk80795266"/>
            <w:r w:rsidRPr="00656476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 xml:space="preserve">ПСК-1 – </w:t>
            </w:r>
            <w:proofErr w:type="gramStart"/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способен</w:t>
            </w:r>
            <w:proofErr w:type="gramEnd"/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 организовывать обучение в интерактивном формате </w:t>
            </w:r>
          </w:p>
          <w:bookmarkEnd w:id="8"/>
          <w:p w:rsidR="00085EB5" w:rsidRPr="00656476" w:rsidRDefault="00085EB5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4"/>
                <w:szCs w:val="20"/>
              </w:rPr>
            </w:pPr>
          </w:p>
        </w:tc>
      </w:tr>
      <w:tr w:rsidR="00085EB5" w:rsidRPr="00656476" w:rsidTr="00656476">
        <w:trPr>
          <w:trHeight w:val="885"/>
          <w:jc w:val="center"/>
        </w:trPr>
        <w:tc>
          <w:tcPr>
            <w:tcW w:w="4395" w:type="dxa"/>
          </w:tcPr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4"/>
                <w:szCs w:val="20"/>
              </w:rPr>
            </w:pPr>
            <w:bookmarkStart w:id="9" w:name="_Hlk80795362"/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образования: Воспитательная деятельность (A/02.6)</w:t>
            </w:r>
            <w:r w:rsidR="00503219" w:rsidRPr="00656476">
              <w:rPr>
                <w:rStyle w:val="af7"/>
                <w:rFonts w:eastAsia="Times New Roman" w:cs="Times New Roman"/>
                <w:bCs/>
                <w:color w:val="000000"/>
                <w:sz w:val="24"/>
                <w:szCs w:val="20"/>
              </w:rPr>
              <w:footnoteReference w:id="7"/>
            </w: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.</w:t>
            </w:r>
          </w:p>
          <w:bookmarkEnd w:id="9"/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4"/>
                <w:szCs w:val="20"/>
              </w:rPr>
            </w:pPr>
            <w:r w:rsidRPr="00656476">
              <w:rPr>
                <w:sz w:val="24"/>
                <w:szCs w:val="20"/>
              </w:rPr>
              <w:t xml:space="preserve">Преподавание по дополнительным общеобразовательным программам: Организация досуговой деятельности </w:t>
            </w:r>
            <w:proofErr w:type="gramStart"/>
            <w:r w:rsidRPr="00656476">
              <w:rPr>
                <w:sz w:val="24"/>
                <w:szCs w:val="20"/>
              </w:rPr>
              <w:t>обучающихся</w:t>
            </w:r>
            <w:proofErr w:type="gramEnd"/>
            <w:r w:rsidRPr="00656476">
              <w:rPr>
                <w:sz w:val="24"/>
                <w:szCs w:val="20"/>
              </w:rPr>
              <w:t xml:space="preserve"> в процессе реализации дополнительной общеобразовательной программы (A/02.6)</w:t>
            </w:r>
            <w:r w:rsidR="00503219" w:rsidRPr="00656476">
              <w:rPr>
                <w:rStyle w:val="af7"/>
                <w:sz w:val="24"/>
                <w:szCs w:val="20"/>
              </w:rPr>
              <w:footnoteReference w:id="8"/>
            </w:r>
            <w:r w:rsidR="00503219" w:rsidRPr="00656476">
              <w:rPr>
                <w:sz w:val="24"/>
                <w:szCs w:val="20"/>
              </w:rPr>
              <w:t>.</w:t>
            </w:r>
          </w:p>
        </w:tc>
        <w:tc>
          <w:tcPr>
            <w:tcW w:w="4961" w:type="dxa"/>
          </w:tcPr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bookmarkStart w:id="10" w:name="_Hlk80795272"/>
            <w:r w:rsidRPr="00656476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 xml:space="preserve">ПСК-2 </w:t>
            </w: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– </w:t>
            </w:r>
            <w:proofErr w:type="gramStart"/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способен</w:t>
            </w:r>
            <w:proofErr w:type="gramEnd"/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 применять интерактивные форматы обучения для корректировки установок учащихся и обеспечения их готовности к практической деятельности</w:t>
            </w:r>
            <w:bookmarkEnd w:id="10"/>
          </w:p>
        </w:tc>
      </w:tr>
      <w:tr w:rsidR="00085EB5" w:rsidRPr="00656476" w:rsidTr="00656476">
        <w:trPr>
          <w:trHeight w:val="885"/>
          <w:jc w:val="center"/>
        </w:trPr>
        <w:tc>
          <w:tcPr>
            <w:tcW w:w="4395" w:type="dxa"/>
          </w:tcPr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4"/>
                <w:szCs w:val="20"/>
              </w:rPr>
            </w:pPr>
            <w:bookmarkStart w:id="11" w:name="_Hlk80795371"/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Педагогическая деятельность по проектированию и реализации основных общеобразовательных программ:</w:t>
            </w:r>
            <w:r w:rsidRPr="00656476">
              <w:rPr>
                <w:sz w:val="24"/>
                <w:szCs w:val="20"/>
              </w:rPr>
              <w:t xml:space="preserve"> П</w:t>
            </w: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едагогическая деятельность </w:t>
            </w: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lastRenderedPageBreak/>
              <w:t>по реализации программ основного и среднего общего образования (B/03.6)</w:t>
            </w:r>
            <w:r w:rsidR="00503219" w:rsidRPr="00656476">
              <w:rPr>
                <w:rStyle w:val="af7"/>
                <w:rFonts w:eastAsia="Times New Roman" w:cs="Times New Roman"/>
                <w:bCs/>
                <w:color w:val="000000"/>
                <w:sz w:val="24"/>
                <w:szCs w:val="20"/>
              </w:rPr>
              <w:footnoteReference w:id="9"/>
            </w: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.</w:t>
            </w:r>
            <w:bookmarkEnd w:id="11"/>
          </w:p>
          <w:p w:rsidR="00503219" w:rsidRPr="00656476" w:rsidRDefault="00503219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4"/>
                <w:szCs w:val="20"/>
              </w:rPr>
            </w:pP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Преподавание по дополнительным общеобразовательным программам: педагогический контроль и оценка освоения дополнительной общеобразовательной программы (A/04.6)</w:t>
            </w:r>
            <w:r w:rsidR="00BF77E2" w:rsidRPr="00656476">
              <w:rPr>
                <w:rStyle w:val="af7"/>
                <w:rFonts w:eastAsia="Times New Roman" w:cs="Times New Roman"/>
                <w:bCs/>
                <w:color w:val="000000"/>
                <w:sz w:val="24"/>
                <w:szCs w:val="20"/>
              </w:rPr>
              <w:footnoteReference w:id="10"/>
            </w: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.  </w:t>
            </w:r>
          </w:p>
        </w:tc>
        <w:tc>
          <w:tcPr>
            <w:tcW w:w="4961" w:type="dxa"/>
          </w:tcPr>
          <w:p w:rsidR="00085EB5" w:rsidRPr="00656476" w:rsidRDefault="00A12DE8" w:rsidP="009C62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bookmarkStart w:id="12" w:name="_Hlk80795283"/>
            <w:r w:rsidRPr="00656476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ПСК-3 </w:t>
            </w: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– </w:t>
            </w:r>
            <w:proofErr w:type="gramStart"/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способен</w:t>
            </w:r>
            <w:proofErr w:type="gramEnd"/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 использовать результаты контроля для корректировки собственной педагогической деятельности на уровне отдельного занятия и образовательной </w:t>
            </w:r>
            <w:r w:rsidRPr="00656476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lastRenderedPageBreak/>
              <w:t>программы в целом</w:t>
            </w:r>
            <w:bookmarkEnd w:id="12"/>
          </w:p>
        </w:tc>
      </w:tr>
      <w:bookmarkEnd w:id="3"/>
    </w:tbl>
    <w:p w:rsidR="00085EB5" w:rsidRDefault="00085EB5"/>
    <w:p w:rsidR="00085EB5" w:rsidRPr="005054D4" w:rsidRDefault="00A12DE8">
      <w:pPr>
        <w:pStyle w:val="2"/>
      </w:pPr>
      <w:bookmarkStart w:id="13" w:name="_Toc82678929"/>
      <w:r w:rsidRPr="005054D4">
        <w:t>Нормативно-правовая база</w:t>
      </w:r>
      <w:bookmarkEnd w:id="13"/>
    </w:p>
    <w:p w:rsidR="00085EB5" w:rsidRDefault="00A12DE8" w:rsidP="00BE09E1">
      <w:pPr>
        <w:pStyle w:val="ad"/>
        <w:numPr>
          <w:ilvl w:val="0"/>
          <w:numId w:val="55"/>
        </w:numPr>
        <w:spacing w:after="120"/>
        <w:ind w:hanging="357"/>
        <w:contextualSpacing w:val="0"/>
      </w:pPr>
      <w:r>
        <w:t>Федеральный закон «Об образовании в Российской Федерации» №273-ФЗ от 29 декабря 2012 г.</w:t>
      </w:r>
    </w:p>
    <w:p w:rsidR="00085EB5" w:rsidRDefault="00A12DE8" w:rsidP="00BE09E1">
      <w:pPr>
        <w:pStyle w:val="ad"/>
        <w:numPr>
          <w:ilvl w:val="0"/>
          <w:numId w:val="55"/>
        </w:numPr>
        <w:spacing w:after="120"/>
        <w:contextualSpacing w:val="0"/>
      </w:pPr>
      <w:r>
        <w:t xml:space="preserve">Приказ </w:t>
      </w:r>
      <w:r w:rsidR="00BE09E1" w:rsidRPr="00BE09E1">
        <w:t xml:space="preserve">Министерства образования и науки Российской Федерации </w:t>
      </w:r>
      <w:r>
        <w:t>от 1 июля 2013 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085EB5" w:rsidRDefault="00A12DE8" w:rsidP="00BE09E1">
      <w:pPr>
        <w:pStyle w:val="ad"/>
        <w:numPr>
          <w:ilvl w:val="0"/>
          <w:numId w:val="55"/>
        </w:numPr>
        <w:spacing w:after="120"/>
        <w:contextualSpacing w:val="0"/>
      </w:pPr>
      <w:r>
        <w:t xml:space="preserve">Приказ </w:t>
      </w:r>
      <w:r w:rsidR="00BE09E1" w:rsidRPr="00BE09E1">
        <w:t xml:space="preserve">Министерства образования и науки Российской Федерации </w:t>
      </w:r>
      <w:r>
        <w:t>от 12 сентября 2013 г. №1061 «Об утверждении перечней специальностей и направлений подготовки высшего образования».</w:t>
      </w:r>
    </w:p>
    <w:p w:rsidR="00BE09E1" w:rsidRPr="00BE09E1" w:rsidRDefault="00BE09E1" w:rsidP="00BE09E1">
      <w:pPr>
        <w:pStyle w:val="ad"/>
        <w:numPr>
          <w:ilvl w:val="0"/>
          <w:numId w:val="55"/>
        </w:numPr>
        <w:spacing w:after="120"/>
        <w:ind w:hanging="357"/>
        <w:contextualSpacing w:val="0"/>
        <w:rPr>
          <w:b/>
        </w:rPr>
      </w:pPr>
      <w: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85EB5" w:rsidRDefault="00A12DE8" w:rsidP="00BE09E1">
      <w:pPr>
        <w:pStyle w:val="ad"/>
        <w:numPr>
          <w:ilvl w:val="0"/>
          <w:numId w:val="55"/>
        </w:numPr>
        <w:spacing w:after="120"/>
        <w:ind w:hanging="357"/>
        <w:contextualSpacing w:val="0"/>
      </w:pPr>
      <w:r>
        <w:t>Приказ Министерства труда и социальн</w:t>
      </w:r>
      <w:r w:rsidR="00BE09E1">
        <w:t>ой защиты РФ от 18 октября 2013 </w:t>
      </w:r>
      <w:r>
        <w:t>г.</w:t>
      </w:r>
      <w:r w:rsidR="000F4B23">
        <w:t xml:space="preserve"> (ред. от 05.08.2016)</w:t>
      </w:r>
      <w:r>
        <w:t xml:space="preserve"> № 544н «Об утвержден</w:t>
      </w:r>
      <w:r w:rsidR="00E111E9">
        <w:t>ии профессионального стандарта "</w:t>
      </w:r>
      <w: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E111E9">
        <w:t>"</w:t>
      </w:r>
      <w:r w:rsidR="00BE09E1">
        <w:t>».</w:t>
      </w:r>
    </w:p>
    <w:p w:rsidR="000F4B23" w:rsidRDefault="000F4B23" w:rsidP="00BE09E1">
      <w:pPr>
        <w:pStyle w:val="ad"/>
        <w:numPr>
          <w:ilvl w:val="0"/>
          <w:numId w:val="55"/>
        </w:numPr>
        <w:spacing w:after="120"/>
        <w:ind w:hanging="357"/>
        <w:contextualSpacing w:val="0"/>
      </w:pPr>
      <w:r>
        <w:t>Приказ Минтруда России от 05.05.2018 № 298н «Об утверждении профессионального стандарта "Педагог дополнительного образования детей и в</w:t>
      </w:r>
      <w:r w:rsidR="00BE09E1">
        <w:t>зрослых"»</w:t>
      </w:r>
      <w:r>
        <w:t>.</w:t>
      </w:r>
    </w:p>
    <w:p w:rsidR="00085EB5" w:rsidRDefault="00A12DE8" w:rsidP="00BE09E1">
      <w:pPr>
        <w:pStyle w:val="ad"/>
        <w:numPr>
          <w:ilvl w:val="0"/>
          <w:numId w:val="55"/>
        </w:numPr>
        <w:spacing w:after="120"/>
        <w:ind w:hanging="357"/>
        <w:contextualSpacing w:val="0"/>
      </w:pPr>
      <w:r>
        <w:lastRenderedPageBreak/>
        <w:t xml:space="preserve">Методические рекомендации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 </w:t>
      </w:r>
      <w:r w:rsidR="00E111E9">
        <w:t xml:space="preserve">(Письмо </w:t>
      </w:r>
      <w:r>
        <w:t>Министерства образования и науки Российской Федерации от 10.04.2014 года № 06-381</w:t>
      </w:r>
      <w:r w:rsidR="00E111E9">
        <w:t>)</w:t>
      </w:r>
      <w:r>
        <w:t>.</w:t>
      </w:r>
    </w:p>
    <w:p w:rsidR="00085EB5" w:rsidRDefault="00A12DE8" w:rsidP="00BE09E1">
      <w:pPr>
        <w:pStyle w:val="ad"/>
        <w:numPr>
          <w:ilvl w:val="0"/>
          <w:numId w:val="55"/>
        </w:numPr>
        <w:spacing w:after="120"/>
        <w:contextualSpacing w:val="0"/>
      </w:pPr>
      <w: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</w:t>
      </w:r>
      <w:r w:rsidR="001376C2">
        <w:t>щих профессиональных стандартов</w:t>
      </w:r>
      <w:r>
        <w:t xml:space="preserve"> (утв. </w:t>
      </w:r>
      <w:r w:rsidR="00BE09E1" w:rsidRPr="00BE09E1">
        <w:t xml:space="preserve">Министерства образования и науки Российской Федерации </w:t>
      </w:r>
      <w:r>
        <w:t>22.01.2015 № ДЛ-1/05вн).</w:t>
      </w:r>
    </w:p>
    <w:p w:rsidR="00085EB5" w:rsidRDefault="00A12DE8" w:rsidP="00BE09E1">
      <w:pPr>
        <w:pStyle w:val="ad"/>
        <w:numPr>
          <w:ilvl w:val="0"/>
          <w:numId w:val="55"/>
        </w:numPr>
        <w:spacing w:after="120"/>
        <w:ind w:hanging="357"/>
        <w:contextualSpacing w:val="0"/>
      </w:pPr>
      <w:r>
        <w:t xml:space="preserve">ФГОС по направлению подготовки 44.03.01 Педагогическое образование (уровень </w:t>
      </w:r>
      <w:proofErr w:type="spellStart"/>
      <w:r>
        <w:t>бакалавриата</w:t>
      </w:r>
      <w:proofErr w:type="spellEnd"/>
      <w:r>
        <w:t xml:space="preserve">) Приказ Министерства образования и науки РФ от 22 февраля 2018 г. № 121, </w:t>
      </w:r>
      <w:r w:rsidR="00C945CE">
        <w:t>в ред. 08 февраля 2021 г.</w:t>
      </w:r>
    </w:p>
    <w:p w:rsidR="00BE09E1" w:rsidRDefault="00A12DE8" w:rsidP="00BE09E1">
      <w:pPr>
        <w:pStyle w:val="ad"/>
        <w:numPr>
          <w:ilvl w:val="0"/>
          <w:numId w:val="55"/>
        </w:numPr>
        <w:spacing w:after="120"/>
        <w:ind w:hanging="357"/>
        <w:contextualSpacing w:val="0"/>
      </w:pPr>
      <w:r w:rsidRPr="001376C2">
        <w:t xml:space="preserve">Нормативные документы, определяющие требования к выпускнику программы: </w:t>
      </w:r>
    </w:p>
    <w:p w:rsidR="00BE09E1" w:rsidRDefault="001376C2" w:rsidP="00BE09E1">
      <w:pPr>
        <w:pStyle w:val="ad"/>
        <w:numPr>
          <w:ilvl w:val="1"/>
          <w:numId w:val="55"/>
        </w:numPr>
        <w:spacing w:after="120"/>
        <w:ind w:hanging="357"/>
        <w:contextualSpacing w:val="0"/>
      </w:pPr>
      <w:r w:rsidRPr="001376C2">
        <w:t>«ОК 029-2014 (КДЕС</w:t>
      </w:r>
      <w:proofErr w:type="gramStart"/>
      <w:r w:rsidRPr="001376C2">
        <w:t xml:space="preserve"> Р</w:t>
      </w:r>
      <w:proofErr w:type="gramEnd"/>
      <w:r w:rsidRPr="001376C2">
        <w:t>ед. 2). Общероссийский классификатор в</w:t>
      </w:r>
      <w:r>
        <w:t>идов экономической деятельности»</w:t>
      </w:r>
      <w:r w:rsidRPr="001376C2">
        <w:t xml:space="preserve"> (утв. Прика</w:t>
      </w:r>
      <w:r>
        <w:t xml:space="preserve">зом </w:t>
      </w:r>
      <w:proofErr w:type="spellStart"/>
      <w:r>
        <w:t>Росстандарта</w:t>
      </w:r>
      <w:proofErr w:type="spellEnd"/>
      <w:r>
        <w:t xml:space="preserve"> от 31.01.2014 № </w:t>
      </w:r>
      <w:r w:rsidRPr="001376C2">
        <w:t>14-ст) (ред. от 10.06.2021)</w:t>
      </w:r>
      <w:r>
        <w:t xml:space="preserve">; </w:t>
      </w:r>
    </w:p>
    <w:p w:rsidR="00085EB5" w:rsidRDefault="00A12DE8" w:rsidP="00BE09E1">
      <w:pPr>
        <w:pStyle w:val="ad"/>
        <w:numPr>
          <w:ilvl w:val="1"/>
          <w:numId w:val="55"/>
        </w:numPr>
        <w:spacing w:after="120"/>
        <w:ind w:hanging="357"/>
        <w:contextualSpacing w:val="0"/>
      </w:pPr>
      <w:r w:rsidRPr="001376C2">
        <w:t>Единый классификационный справочник должностей руководителей, специалистов и других служащих.</w:t>
      </w:r>
    </w:p>
    <w:p w:rsidR="00085EB5" w:rsidRDefault="00A12DE8">
      <w:pPr>
        <w:pStyle w:val="2"/>
      </w:pPr>
      <w:bookmarkStart w:id="14" w:name="_Toc82678930"/>
      <w:r>
        <w:t>Категория слушателей</w:t>
      </w:r>
      <w:bookmarkEnd w:id="14"/>
    </w:p>
    <w:p w:rsidR="00DC535E" w:rsidRPr="00DC535E" w:rsidRDefault="00DC535E" w:rsidP="00DC535E">
      <w:r>
        <w:t>Педагоги</w:t>
      </w:r>
      <w:r w:rsidRPr="00DC535E">
        <w:t>, методисты и другие педагогические работники организаций</w:t>
      </w:r>
      <w:r>
        <w:t xml:space="preserve"> общего и дополнительного образования</w:t>
      </w:r>
      <w:r w:rsidRPr="00DC535E">
        <w:t>, имеющие высшее или среднее профессиональное образование.</w:t>
      </w:r>
    </w:p>
    <w:p w:rsidR="00085EB5" w:rsidRDefault="00A12DE8">
      <w:pPr>
        <w:pStyle w:val="2"/>
      </w:pPr>
      <w:bookmarkStart w:id="15" w:name="_Toc82678931"/>
      <w:r>
        <w:t>Формы обучения и сроки освоения</w:t>
      </w:r>
      <w:bookmarkEnd w:id="15"/>
    </w:p>
    <w:p w:rsidR="00085EB5" w:rsidRDefault="000F0BAD">
      <w:r>
        <w:t>Очная форма</w:t>
      </w:r>
      <w:r w:rsidR="006D2256">
        <w:t xml:space="preserve"> обучения с применением </w:t>
      </w:r>
      <w:r>
        <w:t>дистанционных образовательных технологий и электронного обучения.</w:t>
      </w:r>
    </w:p>
    <w:p w:rsidR="000F0BAD" w:rsidRDefault="000F0BAD">
      <w:proofErr w:type="gramStart"/>
      <w:r>
        <w:t xml:space="preserve">Общая трудоемкость программы: 72 часа, в том числе </w:t>
      </w:r>
      <w:r w:rsidR="00B12805">
        <w:t>14 часов синхронных занятий (вебинаров), 22 часа асинхронных занятий (работы в системе дистанционного обучения, 20 часов самостоятельной работы обучающихся и 16 часов контрольных мероприятий.</w:t>
      </w:r>
      <w:proofErr w:type="gramEnd"/>
    </w:p>
    <w:p w:rsidR="00085EB5" w:rsidRDefault="00A12DE8">
      <w:pPr>
        <w:pStyle w:val="2"/>
      </w:pPr>
      <w:bookmarkStart w:id="16" w:name="_Toc82678932"/>
      <w:r>
        <w:lastRenderedPageBreak/>
        <w:t>Период обучения и режим занятий</w:t>
      </w:r>
      <w:bookmarkEnd w:id="16"/>
    </w:p>
    <w:p w:rsidR="00E36F30" w:rsidRPr="00E36F30" w:rsidRDefault="00E36F30" w:rsidP="00E36F30">
      <w:r>
        <w:t>Продолжи</w:t>
      </w:r>
      <w:r w:rsidR="002D619D">
        <w:t>тельность обучения составляет 6</w:t>
      </w:r>
      <w:r>
        <w:t xml:space="preserve"> недель</w:t>
      </w:r>
      <w:r w:rsidR="002E7D2D">
        <w:t xml:space="preserve">, режим занятий – </w:t>
      </w:r>
      <w:r w:rsidR="00B02391" w:rsidRPr="00975CD9">
        <w:t>2</w:t>
      </w:r>
      <w:r w:rsidR="00975CD9" w:rsidRPr="00975CD9">
        <w:t>,5-1,5</w:t>
      </w:r>
      <w:r w:rsidR="002E7D2D" w:rsidRPr="00975CD9">
        <w:t xml:space="preserve"> часа в день.</w:t>
      </w:r>
    </w:p>
    <w:p w:rsidR="00085EB5" w:rsidRDefault="00A12DE8">
      <w:pPr>
        <w:pStyle w:val="2"/>
      </w:pPr>
      <w:bookmarkStart w:id="17" w:name="_Toc82678933"/>
      <w:r>
        <w:t>Документ о квалификации</w:t>
      </w:r>
      <w:bookmarkEnd w:id="17"/>
    </w:p>
    <w:p w:rsidR="00656476" w:rsidRDefault="002D7B20" w:rsidP="002D7B20">
      <w:r w:rsidRPr="002D7B20">
        <w:t>Удостоверение о повышении квалификации</w:t>
      </w:r>
      <w:r>
        <w:t xml:space="preserve"> установленного образца.</w:t>
      </w:r>
    </w:p>
    <w:p w:rsidR="00085EB5" w:rsidRDefault="00A12DE8">
      <w:pPr>
        <w:pStyle w:val="1"/>
        <w:numPr>
          <w:ilvl w:val="0"/>
          <w:numId w:val="1"/>
        </w:numPr>
      </w:pPr>
      <w:bookmarkStart w:id="18" w:name="_Toc82678934"/>
      <w:r>
        <w:t>Содержание программы</w:t>
      </w:r>
      <w:bookmarkEnd w:id="18"/>
    </w:p>
    <w:p w:rsidR="00085EB5" w:rsidRDefault="00A12DE8">
      <w:pPr>
        <w:pStyle w:val="2"/>
      </w:pPr>
      <w:bookmarkStart w:id="19" w:name="_Toc82678935"/>
      <w:bookmarkStart w:id="20" w:name="_GoBack"/>
      <w:bookmarkEnd w:id="20"/>
      <w:r>
        <w:t>Календарный учебный график</w:t>
      </w:r>
      <w:bookmarkEnd w:id="19"/>
    </w:p>
    <w:p w:rsidR="00656476" w:rsidRPr="00656476" w:rsidRDefault="00656476" w:rsidP="00656476">
      <w:pPr>
        <w:spacing w:after="120" w:line="240" w:lineRule="auto"/>
        <w:jc w:val="right"/>
      </w:pPr>
      <w:r>
        <w:t>Таблица 2. Календарный учебный график</w:t>
      </w:r>
    </w:p>
    <w:tbl>
      <w:tblPr>
        <w:tblW w:w="4834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63"/>
        <w:gridCol w:w="906"/>
        <w:gridCol w:w="437"/>
        <w:gridCol w:w="437"/>
        <w:gridCol w:w="437"/>
        <w:gridCol w:w="437"/>
        <w:gridCol w:w="437"/>
        <w:gridCol w:w="437"/>
        <w:gridCol w:w="500"/>
      </w:tblGrid>
      <w:tr w:rsidR="00975CD9" w:rsidTr="00656476">
        <w:trPr>
          <w:trHeight w:val="2344"/>
          <w:tblHeader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6C1B" w:rsidRDefault="00FE6C1B" w:rsidP="00A60475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№</w:t>
            </w:r>
          </w:p>
          <w:p w:rsidR="00FE6C1B" w:rsidRDefault="00FE6C1B" w:rsidP="00A60475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6C1B" w:rsidRDefault="00FE6C1B" w:rsidP="00A60475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Наименование и содержание модуля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FE6C1B" w:rsidRDefault="00FE6C1B" w:rsidP="00A60475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Виды учебной нагрузки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6C1B" w:rsidRDefault="00FE6C1B" w:rsidP="00A60475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 неделя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FE6C1B" w:rsidRDefault="00FE6C1B" w:rsidP="00A60475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FE6C1B" w:rsidRDefault="00FE6C1B" w:rsidP="00A60475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FE6C1B" w:rsidRDefault="00FE6C1B" w:rsidP="00A60475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4 неделя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FE6C1B" w:rsidRDefault="00FE6C1B" w:rsidP="00A60475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5 неделя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FE6C1B" w:rsidRDefault="00FE6C1B" w:rsidP="00A60475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6 неделя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FE6C1B" w:rsidRDefault="00FE6C1B" w:rsidP="00A60475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ВСЕГО ЧАСОВ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CD9" w:rsidRDefault="00975CD9" w:rsidP="00A6047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96" w:type="pct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75CD9" w:rsidRPr="00975CD9" w:rsidRDefault="00975CD9" w:rsidP="00975CD9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Модуль 1 "Проблемы образования"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1.1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Зачем внедрять современные методы преподавания?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обяз</w:t>
            </w:r>
            <w:proofErr w:type="spellEnd"/>
            <w:r>
              <w:rPr>
                <w:rStyle w:val="af7"/>
                <w:rFonts w:eastAsia="Times New Roman" w:cs="Times New Roman"/>
                <w:bCs/>
                <w:sz w:val="14"/>
                <w:szCs w:val="20"/>
              </w:rPr>
              <w:footnoteReference w:id="11"/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 xml:space="preserve">.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2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A60475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с.р</w:t>
            </w:r>
            <w:proofErr w:type="spellEnd"/>
            <w:r>
              <w:rPr>
                <w:rStyle w:val="af7"/>
                <w:rFonts w:eastAsia="Times New Roman" w:cs="Times New Roman"/>
                <w:bCs/>
                <w:sz w:val="14"/>
                <w:szCs w:val="20"/>
              </w:rPr>
              <w:footnoteReference w:id="12"/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A82331" w:rsidRDefault="00FE6C1B" w:rsidP="00A60475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C1B" w:rsidRPr="00A82331" w:rsidRDefault="00FE6C1B" w:rsidP="001C79B0">
            <w:pPr>
              <w:spacing w:after="0" w:line="20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A82331">
              <w:rPr>
                <w:rFonts w:cs="Times New Roman"/>
                <w:sz w:val="20"/>
                <w:szCs w:val="20"/>
              </w:rPr>
              <w:t>Текущий контроль по модулю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496890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CD9" w:rsidRDefault="00975CD9" w:rsidP="00A60475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96" w:type="pct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75CD9" w:rsidRPr="00975CD9" w:rsidRDefault="00975CD9" w:rsidP="00975CD9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Модуль 2 "Целеполагание в образовании"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1B" w:rsidRPr="0009026D" w:rsidRDefault="00FE6C1B" w:rsidP="00A6047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026D">
              <w:rPr>
                <w:rFonts w:eastAsia="Calibri" w:cs="Times New Roman"/>
                <w:sz w:val="20"/>
                <w:szCs w:val="20"/>
              </w:rPr>
              <w:t>2.1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Что является результатом обучения?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14"/>
                <w:szCs w:val="20"/>
              </w:rPr>
              <w:t>обяз</w:t>
            </w:r>
            <w:proofErr w:type="spellEnd"/>
            <w:r>
              <w:t>.</w:t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FE6C1B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09026D" w:rsidRDefault="00FE6C1B" w:rsidP="00A6047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2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A60475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с.р</w:t>
            </w:r>
            <w:proofErr w:type="spellEnd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FE6C1B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E6C1B" w:rsidRDefault="006A7922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6A7922">
              <w:rPr>
                <w:rFonts w:cs="Times New Roman"/>
                <w:bCs/>
                <w:sz w:val="20"/>
                <w:szCs w:val="20"/>
              </w:rPr>
              <w:t>Как выбрать формат занятия, обеспечивающий формирование компетенций?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14"/>
                <w:szCs w:val="20"/>
              </w:rPr>
              <w:t>обяз</w:t>
            </w:r>
            <w:proofErr w:type="spellEnd"/>
            <w:r>
              <w:t>.</w:t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FE6C1B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A60475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с.р</w:t>
            </w:r>
            <w:proofErr w:type="spellEnd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FE6C1B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C1B" w:rsidRPr="00A82331" w:rsidRDefault="00FE6C1B" w:rsidP="001C79B0">
            <w:pPr>
              <w:spacing w:after="0" w:line="20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A82331">
              <w:rPr>
                <w:rFonts w:cs="Times New Roman"/>
                <w:sz w:val="20"/>
                <w:szCs w:val="20"/>
              </w:rPr>
              <w:t>Текущий контроль по модулю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496890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FE6C1B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CD9" w:rsidRDefault="00975CD9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6" w:type="pct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75CD9" w:rsidRDefault="00975CD9" w:rsidP="00975CD9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Модуль 3 "Интерактивные форматы"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CC09F3" w:rsidRDefault="00F8012E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8012E">
              <w:rPr>
                <w:rFonts w:cs="Times New Roman"/>
                <w:bCs/>
                <w:sz w:val="20"/>
                <w:szCs w:val="20"/>
              </w:rPr>
              <w:t>Как сделать занятие интерактивным?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14"/>
                <w:szCs w:val="20"/>
              </w:rPr>
              <w:t>обяз</w:t>
            </w:r>
            <w:proofErr w:type="spellEnd"/>
            <w:r>
              <w:t>.</w:t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09F3" w:rsidRDefault="00CC09F3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Pr="00A60475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с.р</w:t>
            </w:r>
            <w:proofErr w:type="spellEnd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CC09F3" w:rsidRDefault="00F8012E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8012E">
              <w:rPr>
                <w:rFonts w:cs="Times New Roman"/>
                <w:bCs/>
                <w:sz w:val="20"/>
                <w:szCs w:val="20"/>
              </w:rPr>
              <w:t>Как подобрать интерактивные методы, соответствующие целям занятия?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14"/>
                <w:szCs w:val="20"/>
              </w:rPr>
              <w:t>обяз</w:t>
            </w:r>
            <w:proofErr w:type="spellEnd"/>
            <w:r>
              <w:t>.</w:t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09F3" w:rsidRDefault="00CC09F3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Pr="00A60475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с.р</w:t>
            </w:r>
            <w:proofErr w:type="spellEnd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F3" w:rsidRPr="0009026D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2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CC09F3" w:rsidRDefault="00CC09F3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Как правильно организовать интерактивное обсуждение?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14"/>
                <w:szCs w:val="20"/>
              </w:rPr>
              <w:t>обяз</w:t>
            </w:r>
            <w:proofErr w:type="spellEnd"/>
            <w:r>
              <w:t>.</w:t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Pr="0009026D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09F3" w:rsidRDefault="00CC09F3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Pr="00A60475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с.р</w:t>
            </w:r>
            <w:proofErr w:type="spellEnd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CC09F3" w:rsidRDefault="00CC09F3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Как правильно организовать интерактивные упражнения?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14"/>
                <w:szCs w:val="20"/>
              </w:rPr>
              <w:t>обяз</w:t>
            </w:r>
            <w:proofErr w:type="spellEnd"/>
            <w:r>
              <w:t>.</w:t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09F3" w:rsidRDefault="00CC09F3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Pr="00A60475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с.р</w:t>
            </w:r>
            <w:proofErr w:type="spellEnd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3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Как использовать крупные интерактивные формы: игры и проекты?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14"/>
                <w:szCs w:val="20"/>
              </w:rPr>
              <w:t>обяз</w:t>
            </w:r>
            <w:proofErr w:type="spellEnd"/>
            <w:r>
              <w:t>.</w:t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A60475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с.р</w:t>
            </w:r>
            <w:proofErr w:type="spellEnd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C27B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09026D" w:rsidRDefault="00FE6C1B" w:rsidP="00A6047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Текущий контроль по модулю 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496890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CD9" w:rsidRPr="0009026D" w:rsidRDefault="00975CD9" w:rsidP="00A6047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26D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96" w:type="pct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75CD9" w:rsidRDefault="00975CD9" w:rsidP="00975CD9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Модуль 4  "Контроль и рефлексия"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1B" w:rsidRPr="0009026D" w:rsidRDefault="00FE6C1B" w:rsidP="00A604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026D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Как убедиться, что выбранные методы и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>инструменты работают?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14"/>
                <w:szCs w:val="20"/>
              </w:rPr>
              <w:lastRenderedPageBreak/>
              <w:t>обяз</w:t>
            </w:r>
            <w:proofErr w:type="spellEnd"/>
            <w:r>
              <w:t>.</w:t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09026D" w:rsidRDefault="00FE6C1B" w:rsidP="00A604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A60475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с.р</w:t>
            </w:r>
            <w:proofErr w:type="spellEnd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Как сделать правильные выводы из результатов контроля?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14"/>
                <w:szCs w:val="20"/>
              </w:rPr>
              <w:t>обяз</w:t>
            </w:r>
            <w:proofErr w:type="spellEnd"/>
            <w:r>
              <w:t>.</w:t>
            </w:r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C1B" w:rsidRDefault="00FE6C1B" w:rsidP="001C79B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A60475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20"/>
              </w:rPr>
            </w:pPr>
            <w:proofErr w:type="spellStart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с.р</w:t>
            </w:r>
            <w:proofErr w:type="spellEnd"/>
            <w:r w:rsidRPr="00A60475">
              <w:rPr>
                <w:rFonts w:eastAsia="Times New Roman" w:cs="Times New Roman"/>
                <w:bCs/>
                <w:sz w:val="14"/>
                <w:szCs w:val="20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2D619D" w:rsidRDefault="00FE6C1B" w:rsidP="001C79B0">
            <w:pPr>
              <w:keepNext/>
              <w:tabs>
                <w:tab w:val="left" w:pos="306"/>
              </w:tabs>
              <w:spacing w:after="0" w:line="240" w:lineRule="auto"/>
              <w:ind w:right="-105"/>
              <w:contextualSpacing/>
              <w:jc w:val="left"/>
              <w:rPr>
                <w:rFonts w:cs="Times New Roman"/>
                <w:sz w:val="20"/>
                <w:szCs w:val="20"/>
                <w:lang w:bidi="ru-RU"/>
              </w:rPr>
            </w:pPr>
            <w:r w:rsidRPr="002D619D">
              <w:rPr>
                <w:rFonts w:cs="Times New Roman"/>
                <w:sz w:val="20"/>
                <w:szCs w:val="20"/>
                <w:lang w:bidi="ru-RU"/>
              </w:rPr>
              <w:t>Текущий контроль по модулю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496890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CC09F3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3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1C79B0">
            <w:pPr>
              <w:keepNext/>
              <w:tabs>
                <w:tab w:val="left" w:pos="306"/>
              </w:tabs>
              <w:spacing w:after="0" w:line="240" w:lineRule="auto"/>
              <w:ind w:right="-105"/>
              <w:contextualSpacing/>
              <w:jc w:val="left"/>
              <w:rPr>
                <w:rFonts w:cs="Times New Roman"/>
                <w:b/>
                <w:sz w:val="20"/>
                <w:szCs w:val="20"/>
                <w:lang w:bidi="ru-RU"/>
              </w:rPr>
            </w:pPr>
            <w:r>
              <w:rPr>
                <w:rFonts w:cs="Times New Roman"/>
                <w:b/>
                <w:sz w:val="20"/>
                <w:szCs w:val="20"/>
                <w:lang w:bidi="ru-RU"/>
              </w:rPr>
              <w:t>Итоговая аттестация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496890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Pr="00CC09F3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975CD9" w:rsidTr="00656476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FE6C1B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B" w:rsidRDefault="00FE6C1B" w:rsidP="001C79B0">
            <w:pPr>
              <w:keepNext/>
              <w:tabs>
                <w:tab w:val="left" w:pos="306"/>
              </w:tabs>
              <w:spacing w:after="0" w:line="240" w:lineRule="auto"/>
              <w:ind w:right="-105"/>
              <w:contextualSpacing/>
              <w:jc w:val="left"/>
              <w:rPr>
                <w:rFonts w:cs="Times New Roman"/>
                <w:b/>
                <w:sz w:val="20"/>
                <w:szCs w:val="20"/>
                <w:lang w:bidi="ru-RU"/>
              </w:rPr>
            </w:pPr>
            <w:r>
              <w:rPr>
                <w:rFonts w:cs="Times New Roman"/>
                <w:b/>
                <w:sz w:val="20"/>
                <w:szCs w:val="20"/>
                <w:lang w:bidi="ru-RU"/>
              </w:rPr>
              <w:t>ВСЕГО часов в неделю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496890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B" w:rsidRPr="00CC09F3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B" w:rsidRDefault="00CC09F3" w:rsidP="00A60475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72</w:t>
            </w:r>
          </w:p>
        </w:tc>
      </w:tr>
    </w:tbl>
    <w:p w:rsidR="00656476" w:rsidRDefault="00656476" w:rsidP="0053062A"/>
    <w:p w:rsidR="00085EB5" w:rsidRDefault="00A12DE8">
      <w:pPr>
        <w:pStyle w:val="2"/>
      </w:pPr>
      <w:bookmarkStart w:id="21" w:name="_Toc82678936"/>
      <w:r>
        <w:t>Учебный план</w:t>
      </w:r>
      <w:bookmarkEnd w:id="21"/>
    </w:p>
    <w:p w:rsidR="00656476" w:rsidRPr="00656476" w:rsidRDefault="00656476" w:rsidP="00656476">
      <w:pPr>
        <w:spacing w:after="120" w:line="240" w:lineRule="auto"/>
        <w:jc w:val="right"/>
      </w:pPr>
      <w:r>
        <w:t>Таблица 3. Учебный план</w:t>
      </w:r>
    </w:p>
    <w:tbl>
      <w:tblPr>
        <w:tblW w:w="51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00"/>
        <w:gridCol w:w="439"/>
        <w:gridCol w:w="578"/>
        <w:gridCol w:w="292"/>
        <w:gridCol w:w="580"/>
        <w:gridCol w:w="584"/>
        <w:gridCol w:w="578"/>
        <w:gridCol w:w="437"/>
        <w:gridCol w:w="728"/>
        <w:gridCol w:w="733"/>
        <w:gridCol w:w="499"/>
        <w:gridCol w:w="499"/>
        <w:gridCol w:w="449"/>
        <w:gridCol w:w="889"/>
      </w:tblGrid>
      <w:tr w:rsidR="00085EB5" w:rsidTr="00FE6C1B">
        <w:trPr>
          <w:trHeight w:val="392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№</w:t>
            </w:r>
          </w:p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Наименование дисциплины (модуля), практики (стажировки)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Общая трудоемкость, час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Контактная работа, час.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С применением дистанционных образовательных технологий, электронного обучения, час.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Текущий контроль успеваемости</w:t>
            </w:r>
          </w:p>
          <w:p w:rsidR="00085EB5" w:rsidRDefault="00085EB5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85EB5" w:rsidRDefault="00A12DE8">
            <w:pPr>
              <w:spacing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Промежуточная аттестация</w:t>
            </w:r>
          </w:p>
          <w:p w:rsidR="00085EB5" w:rsidRDefault="00085EB5">
            <w:pPr>
              <w:spacing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компе-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тенции</w:t>
            </w:r>
            <w:proofErr w:type="spellEnd"/>
            <w:proofErr w:type="gramEnd"/>
          </w:p>
        </w:tc>
      </w:tr>
      <w:tr w:rsidR="00085EB5" w:rsidTr="00FE6C1B">
        <w:trPr>
          <w:trHeight w:val="249"/>
          <w:tblHeader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85EB5" w:rsidTr="00FE6C1B">
        <w:trPr>
          <w:cantSplit/>
          <w:trHeight w:val="1683"/>
          <w:tblHeader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Лекции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Лабораторные занятия (практикумы)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Практические (семинарские) занятия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Лекции</w:t>
            </w:r>
          </w:p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(асинхронные)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085EB5" w:rsidRDefault="00A12DE8">
            <w:pPr>
              <w:spacing w:after="0" w:line="240" w:lineRule="auto"/>
              <w:ind w:left="113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Синхронные практические занятия (вебинары)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Асинхронные практические</w:t>
            </w:r>
          </w:p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85EB5" w:rsidTr="00FE6C1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85EB5" w:rsidRDefault="00A12DE8">
            <w:pPr>
              <w:spacing w:after="0"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Модуль 1</w:t>
            </w:r>
          </w:p>
          <w:p w:rsidR="00085EB5" w:rsidRDefault="00A12DE8">
            <w:pPr>
              <w:spacing w:after="0"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"Проблемы образования"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УК-2</w:t>
            </w:r>
          </w:p>
        </w:tc>
      </w:tr>
      <w:tr w:rsidR="00085EB5" w:rsidTr="00FE6C1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85EB5" w:rsidRDefault="00A12DE8">
            <w:pPr>
              <w:spacing w:after="0"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Модуль 2</w:t>
            </w:r>
          </w:p>
          <w:p w:rsidR="00085EB5" w:rsidRDefault="00A12DE8">
            <w:pPr>
              <w:spacing w:after="0"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"Целеполагание в образовании"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УК-2</w:t>
            </w:r>
          </w:p>
        </w:tc>
      </w:tr>
      <w:tr w:rsidR="00085EB5" w:rsidTr="00FE6C1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85EB5" w:rsidRDefault="00A12DE8">
            <w:pPr>
              <w:spacing w:after="0"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Модуль 3</w:t>
            </w:r>
          </w:p>
          <w:p w:rsidR="00085EB5" w:rsidRDefault="00A12DE8">
            <w:pPr>
              <w:spacing w:after="0"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"Интерактивные форматы"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ОПК-2,</w:t>
            </w:r>
          </w:p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ПСК-1,</w:t>
            </w:r>
          </w:p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ПСК-2</w:t>
            </w:r>
          </w:p>
        </w:tc>
      </w:tr>
      <w:tr w:rsidR="00085EB5" w:rsidTr="00FE6C1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Модуль 4</w:t>
            </w:r>
          </w:p>
          <w:p w:rsidR="00085EB5" w:rsidRDefault="00A12DE8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"Контроль и рефлексия"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ОПК-5,</w:t>
            </w:r>
          </w:p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ПСК-3</w:t>
            </w:r>
          </w:p>
        </w:tc>
      </w:tr>
      <w:tr w:rsidR="00085EB5" w:rsidTr="00FE6C1B">
        <w:trPr>
          <w:trHeight w:val="3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85EB5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00" w:lineRule="atLeas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Pr="00A12DE8" w:rsidRDefault="00A12DE8">
            <w:pPr>
              <w:pStyle w:val="af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D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85EB5" w:rsidTr="00FE6C1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85EB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keepNext/>
              <w:tabs>
                <w:tab w:val="left" w:pos="306"/>
              </w:tabs>
              <w:spacing w:after="0" w:line="240" w:lineRule="auto"/>
              <w:ind w:right="-105"/>
              <w:contextualSpacing/>
              <w:rPr>
                <w:rFonts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/>
                <w:bCs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AU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iCs/>
                <w:color w:val="FF0000"/>
                <w:sz w:val="20"/>
                <w:szCs w:val="20"/>
                <w:lang w:val="en-AU"/>
              </w:rPr>
            </w:pPr>
            <w:r>
              <w:rPr>
                <w:rFonts w:cs="Times New Roman"/>
                <w:b/>
                <w:sz w:val="20"/>
                <w:szCs w:val="20"/>
                <w:lang w:val="en-A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pStyle w:val="af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pStyle w:val="af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085EB5">
            <w:pPr>
              <w:pStyle w:val="af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85EB5" w:rsidRDefault="00085EB5">
      <w:pPr>
        <w:sectPr w:rsidR="00085EB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85EB5" w:rsidRDefault="00A12DE8" w:rsidP="00656476">
      <w:pPr>
        <w:pStyle w:val="2"/>
      </w:pPr>
      <w:bookmarkStart w:id="22" w:name="_Toc82678937"/>
      <w:r>
        <w:lastRenderedPageBreak/>
        <w:t xml:space="preserve">Рабочие программы </w:t>
      </w:r>
      <w:r w:rsidR="00656476">
        <w:t>модулей</w:t>
      </w:r>
      <w:bookmarkEnd w:id="22"/>
    </w:p>
    <w:p w:rsidR="00085EB5" w:rsidRDefault="00656476" w:rsidP="00656476">
      <w:pPr>
        <w:spacing w:after="120" w:line="240" w:lineRule="auto"/>
        <w:jc w:val="right"/>
      </w:pPr>
      <w:r>
        <w:t xml:space="preserve">Таблица 4. </w:t>
      </w:r>
      <w:r w:rsidR="00A12DE8">
        <w:t>Планируемые рез</w:t>
      </w:r>
      <w:r>
        <w:t>ультаты обучения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22"/>
        <w:gridCol w:w="2753"/>
        <w:gridCol w:w="2938"/>
        <w:gridCol w:w="2977"/>
        <w:gridCol w:w="3119"/>
      </w:tblGrid>
      <w:tr w:rsidR="005D7928" w:rsidRPr="001264F8" w:rsidTr="00656476">
        <w:trPr>
          <w:tblHeader/>
        </w:trPr>
        <w:tc>
          <w:tcPr>
            <w:tcW w:w="2922" w:type="dxa"/>
            <w:shd w:val="clear" w:color="auto" w:fill="DBE5F1" w:themeFill="accent1" w:themeFillTint="33"/>
            <w:vAlign w:val="center"/>
          </w:tcPr>
          <w:p w:rsidR="005D7928" w:rsidRDefault="00A12DE8" w:rsidP="009C62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4F8">
              <w:rPr>
                <w:rFonts w:cs="Times New Roman"/>
                <w:b/>
                <w:sz w:val="20"/>
                <w:szCs w:val="20"/>
              </w:rPr>
              <w:t xml:space="preserve">Наименование категории (группы) </w:t>
            </w:r>
            <w:proofErr w:type="gramStart"/>
            <w:r w:rsidRPr="001264F8">
              <w:rPr>
                <w:rFonts w:cs="Times New Roman"/>
                <w:b/>
                <w:sz w:val="20"/>
                <w:szCs w:val="20"/>
              </w:rPr>
              <w:t>универсальных</w:t>
            </w:r>
            <w:proofErr w:type="gramEnd"/>
            <w:r w:rsidRPr="001264F8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5D7928">
              <w:rPr>
                <w:rFonts w:cs="Times New Roman"/>
                <w:b/>
                <w:sz w:val="20"/>
                <w:szCs w:val="20"/>
              </w:rPr>
              <w:t>общепрофессиональных,</w:t>
            </w:r>
          </w:p>
          <w:p w:rsidR="00085EB5" w:rsidRPr="001264F8" w:rsidRDefault="00A12DE8" w:rsidP="009C62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4F8">
              <w:rPr>
                <w:rFonts w:cs="Times New Roman"/>
                <w:b/>
                <w:sz w:val="20"/>
                <w:szCs w:val="20"/>
              </w:rPr>
              <w:t>профессионально-специализированных компетенций</w:t>
            </w:r>
          </w:p>
        </w:tc>
        <w:tc>
          <w:tcPr>
            <w:tcW w:w="2753" w:type="dxa"/>
            <w:shd w:val="clear" w:color="auto" w:fill="DBE5F1" w:themeFill="accent1" w:themeFillTint="33"/>
            <w:vAlign w:val="center"/>
          </w:tcPr>
          <w:p w:rsidR="005D7928" w:rsidRDefault="005D7928" w:rsidP="009C62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A12DE8" w:rsidRPr="001264F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12DE8" w:rsidRPr="001264F8">
              <w:rPr>
                <w:rFonts w:cs="Times New Roman"/>
                <w:b/>
                <w:sz w:val="20"/>
                <w:szCs w:val="20"/>
              </w:rPr>
              <w:t>универсальных</w:t>
            </w:r>
            <w:proofErr w:type="gramEnd"/>
            <w:r w:rsidR="00A12DE8" w:rsidRPr="001264F8">
              <w:rPr>
                <w:rFonts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sz w:val="20"/>
                <w:szCs w:val="20"/>
              </w:rPr>
              <w:t>общепрофессиональных,</w:t>
            </w:r>
          </w:p>
          <w:p w:rsidR="00085EB5" w:rsidRPr="001264F8" w:rsidRDefault="00A12DE8" w:rsidP="009C62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4F8">
              <w:rPr>
                <w:rFonts w:cs="Times New Roman"/>
                <w:b/>
                <w:sz w:val="20"/>
                <w:szCs w:val="20"/>
              </w:rPr>
              <w:t>профессионально-специализированных компетенций (формируются и (или) совершенствуются)</w:t>
            </w:r>
          </w:p>
        </w:tc>
        <w:tc>
          <w:tcPr>
            <w:tcW w:w="2938" w:type="dxa"/>
            <w:shd w:val="clear" w:color="auto" w:fill="DBE5F1" w:themeFill="accent1" w:themeFillTint="33"/>
            <w:vAlign w:val="center"/>
          </w:tcPr>
          <w:p w:rsidR="00085EB5" w:rsidRPr="001264F8" w:rsidRDefault="00A12DE8" w:rsidP="009C62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4F8">
              <w:rPr>
                <w:rFonts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085EB5" w:rsidRPr="001264F8" w:rsidRDefault="00A12DE8" w:rsidP="009C62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4F8">
              <w:rPr>
                <w:rFonts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085EB5" w:rsidRPr="001264F8" w:rsidRDefault="00A12DE8" w:rsidP="009C62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4F8">
              <w:rPr>
                <w:rFonts w:cs="Times New Roman"/>
                <w:b/>
                <w:sz w:val="20"/>
                <w:szCs w:val="20"/>
              </w:rPr>
              <w:t>Практический опыт</w:t>
            </w:r>
          </w:p>
        </w:tc>
      </w:tr>
      <w:tr w:rsidR="005D7928" w:rsidRPr="001264F8" w:rsidTr="00656476">
        <w:tc>
          <w:tcPr>
            <w:tcW w:w="2922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eastAsia="Calibri" w:cs="Times New Roman"/>
                <w:sz w:val="20"/>
                <w:szCs w:val="20"/>
              </w:rPr>
              <w:t>Разработка и реализация проектов</w:t>
            </w:r>
            <w:r w:rsidRPr="001264F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 xml:space="preserve">Понимать взаимосвязь цели и задач занятий с компетенциями и их образовательными результатами 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Понимать, как планируемые образовательные результаты определяют содержание занятия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Знать факторы, препятствующие устойчивому освоению школьниками предметных знаний</w:t>
            </w:r>
          </w:p>
        </w:tc>
        <w:tc>
          <w:tcPr>
            <w:tcW w:w="2977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Уметь формулировать требования к собственной профессиональной компетентности, развитие в соответствии с которыми необходимо для сохранения профессиональной конкурентоспособности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Иметь опыт анализа проблем, возникающих в педагогической практике, и подбора путей их преодоления</w:t>
            </w:r>
          </w:p>
        </w:tc>
      </w:tr>
      <w:tr w:rsidR="005D7928" w:rsidRPr="001264F8" w:rsidTr="00656476">
        <w:tc>
          <w:tcPr>
            <w:tcW w:w="2922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eastAsia="Calibri" w:cs="Times New Roman"/>
                <w:sz w:val="20"/>
                <w:szCs w:val="20"/>
              </w:rPr>
              <w:t>Разработка основных и дополнительных образовательных программ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1264F8">
              <w:rPr>
                <w:rFonts w:cs="Times New Roman"/>
                <w:sz w:val="20"/>
                <w:szCs w:val="20"/>
              </w:rPr>
              <w:t>ОПК-2 -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 xml:space="preserve">Знать методы и инструменты преобразования занятия в </w:t>
            </w:r>
            <w:proofErr w:type="gramStart"/>
            <w:r w:rsidRPr="001264F8">
              <w:rPr>
                <w:rFonts w:cs="Times New Roman"/>
                <w:sz w:val="20"/>
                <w:szCs w:val="20"/>
              </w:rPr>
              <w:t>интерактивное</w:t>
            </w:r>
            <w:proofErr w:type="gramEnd"/>
            <w:r w:rsidRPr="001264F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Знать особенности интерактивных методов и форматов, эффективных для организации занятий теоретической направленности.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Знать особенности интерактивных методов и форматов, эффективных для организации занятий практической направленности.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 xml:space="preserve">Знать особенности интерактивных методов и </w:t>
            </w:r>
            <w:r w:rsidRPr="001264F8">
              <w:rPr>
                <w:rFonts w:cs="Times New Roman"/>
                <w:sz w:val="20"/>
                <w:szCs w:val="20"/>
              </w:rPr>
              <w:lastRenderedPageBreak/>
              <w:t>форматов, эффективных для организации интегрирующих занятий.</w:t>
            </w:r>
          </w:p>
        </w:tc>
        <w:tc>
          <w:tcPr>
            <w:tcW w:w="2977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lastRenderedPageBreak/>
              <w:t xml:space="preserve">Уметь подбирать интерактивные методы и инструменты исходя из задач занятия 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Иметь опыт разработки интерактивных занятий на основе стандартных поурочных планов дисциплины</w:t>
            </w:r>
          </w:p>
        </w:tc>
      </w:tr>
      <w:tr w:rsidR="005D7928" w:rsidRPr="001264F8" w:rsidTr="00656476">
        <w:tc>
          <w:tcPr>
            <w:tcW w:w="2922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eastAsia="Calibri" w:cs="Times New Roman"/>
                <w:sz w:val="20"/>
                <w:szCs w:val="20"/>
              </w:rPr>
              <w:lastRenderedPageBreak/>
              <w:t>Контроль и оценка формирования результатов образования</w:t>
            </w:r>
            <w:r w:rsidRPr="001264F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ОПК-5 –</w:t>
            </w:r>
            <w:r w:rsidR="0001681C">
              <w:rPr>
                <w:rFonts w:cs="Times New Roman"/>
                <w:sz w:val="20"/>
                <w:szCs w:val="20"/>
              </w:rPr>
              <w:t xml:space="preserve"> </w:t>
            </w:r>
            <w:r w:rsidRPr="001264F8">
              <w:rPr>
                <w:rFonts w:cs="Times New Roman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938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Знать функции контроля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Знать формы контроля и их значение в компетентностном подходе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 xml:space="preserve">Уметь использовать образовательные результаты как инструмент коммуникации с учащимися и их мотивирования 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Уметь проводить неформализованный контроль по ходу занятия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Иметь опыт разработки и реализации контрольных мероприятий, направленных на оценку уровня овладения компетенцией</w:t>
            </w:r>
          </w:p>
        </w:tc>
      </w:tr>
      <w:tr w:rsidR="005D7928" w:rsidRPr="001264F8" w:rsidTr="00656476">
        <w:tc>
          <w:tcPr>
            <w:tcW w:w="2922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образования: Общепедагогическая функция. Обучение (A/01.6).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 xml:space="preserve">Преподавание по дополнительным общеобразовательным программам: Организация деятельности </w:t>
            </w:r>
            <w:proofErr w:type="gramStart"/>
            <w:r w:rsidRPr="001264F8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1264F8">
              <w:rPr>
                <w:rFonts w:cs="Times New Roman"/>
                <w:sz w:val="20"/>
                <w:szCs w:val="20"/>
              </w:rPr>
              <w:t xml:space="preserve">, направленной на освоение дополнительной общеобразовательной </w:t>
            </w:r>
            <w:r w:rsidRPr="001264F8">
              <w:rPr>
                <w:rFonts w:cs="Times New Roman"/>
                <w:sz w:val="20"/>
                <w:szCs w:val="20"/>
              </w:rPr>
              <w:lastRenderedPageBreak/>
              <w:t>программы (A/05.6).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085EB5" w:rsidRPr="001264F8" w:rsidRDefault="00A12DE8" w:rsidP="009C62E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lastRenderedPageBreak/>
              <w:t xml:space="preserve">ПСК-1 – </w:t>
            </w:r>
            <w:proofErr w:type="gramStart"/>
            <w:r w:rsidRPr="001264F8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1264F8">
              <w:rPr>
                <w:rFonts w:cs="Times New Roman"/>
                <w:sz w:val="20"/>
                <w:szCs w:val="20"/>
              </w:rPr>
              <w:t xml:space="preserve"> организовывать обучение в интерактивном формате 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 xml:space="preserve">Понимать, что формирование практически значимых умений и навыков возможно только при использовании адекватных интерактивных инструментов организации занятия 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 xml:space="preserve">Уметь внедрять интерактивные методы в классический формат занятия 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Уметь организовывать диалог и дискуссию со школьниками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Уметь сопровождать выполнение школьниками практического задания и корректировать их ошибки.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Иметь опыт проведения интерактивных теоретических и практических занятий, направленных на достижение запланированных предметных образовательных результатов</w:t>
            </w:r>
          </w:p>
        </w:tc>
      </w:tr>
      <w:tr w:rsidR="005D7928" w:rsidRPr="001264F8" w:rsidTr="00656476">
        <w:tc>
          <w:tcPr>
            <w:tcW w:w="2922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lastRenderedPageBreak/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образования: Воспитательная деятельность (A/02.6).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Преподавание по дополнительным общеобразовательным программам: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(A/03.6).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 xml:space="preserve">ПСК-2 – </w:t>
            </w:r>
            <w:proofErr w:type="gramStart"/>
            <w:r w:rsidRPr="001264F8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1264F8">
              <w:rPr>
                <w:rFonts w:cs="Times New Roman"/>
                <w:sz w:val="20"/>
                <w:szCs w:val="20"/>
              </w:rPr>
              <w:t xml:space="preserve"> применять интерактивные форматы обучения для корректировки установок учащихся и обеспечения их готовности к практической деятельности 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Знать роль установок и стереотипов в системе практической деятельности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Понимать роль когнитивного диссонанса в процессе корректировки установок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Уметь адаптировать используемые примеры к жизненному опыту школьников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Уметь использовать интерактивные методы для отработки ключевых установок школьников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Уметь использовать интерактивные форматы для интеграции различных образовательных результатов в компетенцию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>Иметь опыт проведения интерактивных мероприятий, направленных на достижение личностных образовательных результатов</w:t>
            </w:r>
          </w:p>
        </w:tc>
      </w:tr>
      <w:tr w:rsidR="005D7928" w:rsidRPr="001264F8" w:rsidTr="00656476">
        <w:tc>
          <w:tcPr>
            <w:tcW w:w="2922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 xml:space="preserve">Преподавание по дополнительным общеобразовательным программам: педагогический контроль и оценка освоения дополнительной </w:t>
            </w:r>
            <w:r w:rsidRPr="001264F8">
              <w:rPr>
                <w:rFonts w:cs="Times New Roman"/>
                <w:sz w:val="20"/>
                <w:szCs w:val="20"/>
              </w:rPr>
              <w:lastRenderedPageBreak/>
              <w:t>общеобразовательной программы (A/04.6)  Педагогическая деятельность по проектированию и реализации основных общеобразовательных программ: Педагогическая деятельность по реализации программ основного и среднего общего образования (B/03.6).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lastRenderedPageBreak/>
              <w:t xml:space="preserve">ПСК-3 – </w:t>
            </w:r>
            <w:proofErr w:type="gramStart"/>
            <w:r w:rsidRPr="001264F8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1264F8">
              <w:rPr>
                <w:rFonts w:cs="Times New Roman"/>
                <w:sz w:val="20"/>
                <w:szCs w:val="20"/>
              </w:rPr>
              <w:t xml:space="preserve"> использовать результаты контроля для корректировки собственной педагогической деятельности на уровне отдельного занятия и </w:t>
            </w:r>
            <w:r w:rsidRPr="001264F8">
              <w:rPr>
                <w:rFonts w:cs="Times New Roman"/>
                <w:sz w:val="20"/>
                <w:szCs w:val="20"/>
              </w:rPr>
              <w:lastRenderedPageBreak/>
              <w:t xml:space="preserve">образовательной программы в целом 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lastRenderedPageBreak/>
              <w:t xml:space="preserve">Понимать, каким образом различные причины </w:t>
            </w:r>
            <w:proofErr w:type="spellStart"/>
            <w:r w:rsidRPr="001264F8">
              <w:rPr>
                <w:rFonts w:cs="Times New Roman"/>
                <w:sz w:val="20"/>
                <w:szCs w:val="20"/>
              </w:rPr>
              <w:t>недостижения</w:t>
            </w:r>
            <w:proofErr w:type="spellEnd"/>
            <w:r w:rsidRPr="001264F8">
              <w:rPr>
                <w:rFonts w:cs="Times New Roman"/>
                <w:sz w:val="20"/>
                <w:szCs w:val="20"/>
              </w:rPr>
              <w:t xml:space="preserve"> образовательных результатов диктуют различные подходы к устранению проблем</w:t>
            </w:r>
          </w:p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lastRenderedPageBreak/>
              <w:t>Знать способы корректировки педагогической деятельности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lastRenderedPageBreak/>
              <w:t>Уметь интерпретировать результаты контроля и формулировать необходимые корректировки педагогической деятельности</w:t>
            </w:r>
          </w:p>
          <w:p w:rsidR="00085EB5" w:rsidRPr="001264F8" w:rsidRDefault="00085EB5" w:rsidP="009C62E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5EB5" w:rsidRPr="001264F8" w:rsidRDefault="00A12DE8" w:rsidP="009C62E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64F8">
              <w:rPr>
                <w:rFonts w:cs="Times New Roman"/>
                <w:sz w:val="20"/>
                <w:szCs w:val="20"/>
              </w:rPr>
              <w:t xml:space="preserve">Иметь опыт пересмотра и доработки организационно-методического обеспечения дисциплины для устранения выявленных по результатам контроля педагогических </w:t>
            </w:r>
            <w:r w:rsidRPr="001264F8">
              <w:rPr>
                <w:rFonts w:cs="Times New Roman"/>
                <w:sz w:val="20"/>
                <w:szCs w:val="20"/>
              </w:rPr>
              <w:lastRenderedPageBreak/>
              <w:t>проблем</w:t>
            </w:r>
          </w:p>
        </w:tc>
      </w:tr>
    </w:tbl>
    <w:p w:rsidR="00085EB5" w:rsidRDefault="00085EB5"/>
    <w:p w:rsidR="00F16C21" w:rsidRDefault="00F16C21">
      <w:r>
        <w:br w:type="page"/>
      </w:r>
    </w:p>
    <w:p w:rsidR="00085EB5" w:rsidRPr="00656476" w:rsidRDefault="00F16C21" w:rsidP="00F16C21">
      <w:pPr>
        <w:spacing w:after="0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lastRenderedPageBreak/>
        <w:t xml:space="preserve">Таблица 5. </w:t>
      </w:r>
      <w:r w:rsidR="00A12DE8" w:rsidRPr="00656476">
        <w:rPr>
          <w:rFonts w:cs="Times New Roman"/>
          <w:szCs w:val="28"/>
        </w:rPr>
        <w:t>Структура модулей (заочная форма обучения, заня</w:t>
      </w:r>
      <w:r>
        <w:rPr>
          <w:rFonts w:cs="Times New Roman"/>
          <w:szCs w:val="28"/>
        </w:rPr>
        <w:t>тия проводятся с применением дистанционных образовательных технологий и электронного обучения</w:t>
      </w:r>
      <w:r w:rsidR="00A12DE8" w:rsidRPr="00656476">
        <w:rPr>
          <w:rFonts w:cs="Times New Roman"/>
          <w:szCs w:val="28"/>
        </w:rPr>
        <w:t>)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3136"/>
        <w:gridCol w:w="679"/>
        <w:gridCol w:w="682"/>
        <w:gridCol w:w="666"/>
        <w:gridCol w:w="895"/>
        <w:gridCol w:w="901"/>
        <w:gridCol w:w="675"/>
        <w:gridCol w:w="898"/>
        <w:gridCol w:w="1124"/>
        <w:gridCol w:w="1130"/>
        <w:gridCol w:w="440"/>
        <w:gridCol w:w="220"/>
        <w:gridCol w:w="678"/>
        <w:gridCol w:w="2237"/>
      </w:tblGrid>
      <w:tr w:rsidR="00085EB5" w:rsidTr="0009026D">
        <w:trPr>
          <w:trHeight w:val="392"/>
          <w:tblHeader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№</w:t>
            </w:r>
          </w:p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Наименование и содержание модуля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Общая трудоемкость, час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Контактная работа, час.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С применением дистанционных образовательных технологий, электронного обучения, час.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Контроль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текущего контроля</w:t>
            </w:r>
          </w:p>
        </w:tc>
      </w:tr>
      <w:tr w:rsidR="00085EB5" w:rsidTr="0009026D">
        <w:trPr>
          <w:trHeight w:val="249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EB5" w:rsidRDefault="00A12DE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85EB5" w:rsidTr="0009026D">
        <w:trPr>
          <w:cantSplit/>
          <w:trHeight w:val="1683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Лекции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Лабораторные занятия (практикумы)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Практические (семинарские) занятия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Лекции</w:t>
            </w:r>
          </w:p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(асинхронные)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085EB5" w:rsidRDefault="00A12DE8">
            <w:pPr>
              <w:spacing w:after="0" w:line="240" w:lineRule="auto"/>
              <w:ind w:left="113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Синхронные практические занятия (вебинары)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Асинхронные практические</w:t>
            </w:r>
          </w:p>
          <w:p w:rsidR="00085EB5" w:rsidRDefault="00A12DE8">
            <w:pPr>
              <w:spacing w:after="0" w:line="240" w:lineRule="auto"/>
              <w:ind w:left="-57" w:right="-57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5" w:rsidRDefault="00085EB5">
            <w:pPr>
              <w:spacing w:after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Модуль 1 </w:t>
            </w:r>
          </w:p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"Проблемы образования"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9026D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Зачем внедрять современные методы преподавания?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  <w:p w:rsidR="00085EB5" w:rsidRDefault="00085EB5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085EB5" w:rsidRDefault="00085EB5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085EB5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Модуль 2</w:t>
            </w:r>
          </w:p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"Целеполагание в образовании"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Pr="0009026D" w:rsidRDefault="0009026D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026D">
              <w:rPr>
                <w:rFonts w:eastAsia="Calibri" w:cs="Times New Roman"/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Что является результатом обучения?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085EB5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90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Какую роль в планировании интерактивного занятия играет постановка образовательных результатов?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085EB5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Модуль 3</w:t>
            </w:r>
          </w:p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"Интерактивные форматы"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D562AA" w:rsidP="00D562AA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90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F8012E" w:rsidP="0049689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8012E">
              <w:rPr>
                <w:rFonts w:cs="Times New Roman"/>
                <w:bCs/>
                <w:sz w:val="20"/>
                <w:szCs w:val="20"/>
              </w:rPr>
              <w:t>Как сделать занятие интерактивным?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085EB5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90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F8012E" w:rsidP="0049689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8012E">
              <w:rPr>
                <w:rFonts w:cs="Times New Roman"/>
                <w:bCs/>
                <w:sz w:val="20"/>
                <w:szCs w:val="20"/>
              </w:rPr>
              <w:t>Как подобрать интерактивные методы, соответствующие целям занятия?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085EB5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Pr="0009026D" w:rsidRDefault="00090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2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Как правильно организовать интерактивное обсуждение?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085EB5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90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Как правильно организовать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>интерактивные упражнения?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085EB5">
            <w:pPr>
              <w:pStyle w:val="af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902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Как использовать крупные интерактивные формы: игры и проекты?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val="en-AU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SimSu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085EB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Pr="0009026D" w:rsidRDefault="00A12DE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26D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Модуль 4 </w:t>
            </w:r>
          </w:p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"Контроль и рефлексия"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A12DE8">
            <w:pPr>
              <w:jc w:val="center"/>
              <w:rPr>
                <w:rFonts w:eastAsia="SimSun" w:cs="Times New Roman"/>
                <w:bCs/>
                <w:sz w:val="20"/>
                <w:szCs w:val="20"/>
              </w:rPr>
            </w:pPr>
            <w:r>
              <w:rPr>
                <w:rFonts w:eastAsia="SimSun" w:cs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Pr="0009026D" w:rsidRDefault="000902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026D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Как убедиться, что выбранные методы и инструменты работают?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085EB5">
            <w:pPr>
              <w:jc w:val="center"/>
              <w:rPr>
                <w:rFonts w:eastAsia="SimSun" w:cs="Times New Roman"/>
                <w:bCs/>
                <w:sz w:val="20"/>
                <w:szCs w:val="20"/>
              </w:rPr>
            </w:pPr>
          </w:p>
        </w:tc>
      </w:tr>
      <w:tr w:rsidR="00085EB5" w:rsidTr="0049689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902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Как сделать правильные выводы из результатов контроля?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4968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85EB5" w:rsidRDefault="00A12DE8">
            <w:pPr>
              <w:pStyle w:val="af4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5EB5" w:rsidRDefault="00085EB5">
            <w:pPr>
              <w:jc w:val="center"/>
              <w:rPr>
                <w:rFonts w:eastAsia="SimSun" w:cs="Times New Roman"/>
                <w:bCs/>
                <w:sz w:val="20"/>
                <w:szCs w:val="20"/>
              </w:rPr>
            </w:pPr>
          </w:p>
        </w:tc>
      </w:tr>
      <w:tr w:rsidR="00085EB5" w:rsidTr="00496890">
        <w:trPr>
          <w:trHeight w:val="31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85EB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85EB5" w:rsidRDefault="00A12DE8" w:rsidP="00496890">
            <w:pPr>
              <w:spacing w:after="0" w:line="200" w:lineRule="atLeas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2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jc w:val="center"/>
              <w:rPr>
                <w:rFonts w:eastAsia="SimSun" w:cs="Times New Roman"/>
                <w:b/>
                <w:sz w:val="20"/>
                <w:szCs w:val="20"/>
              </w:rPr>
            </w:pPr>
            <w:r>
              <w:rPr>
                <w:rFonts w:eastAsia="SimSu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A12DE8">
            <w:pPr>
              <w:jc w:val="center"/>
              <w:rPr>
                <w:rFonts w:eastAsia="SimSun" w:cs="Times New Roman"/>
                <w:b/>
                <w:sz w:val="20"/>
                <w:szCs w:val="20"/>
              </w:rPr>
            </w:pPr>
            <w:r>
              <w:rPr>
                <w:rFonts w:eastAsia="SimSun" w:cs="Times New Roman"/>
                <w:b/>
                <w:sz w:val="20"/>
                <w:szCs w:val="20"/>
              </w:rPr>
              <w:t>Защита итогового проекта</w:t>
            </w:r>
          </w:p>
        </w:tc>
      </w:tr>
      <w:tr w:rsidR="00085EB5" w:rsidTr="0009026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5" w:rsidRDefault="00085E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keepNext/>
              <w:tabs>
                <w:tab w:val="left" w:pos="306"/>
              </w:tabs>
              <w:spacing w:after="0" w:line="240" w:lineRule="auto"/>
              <w:ind w:right="-105"/>
              <w:contextualSpacing/>
              <w:rPr>
                <w:rFonts w:cs="Times New Roman"/>
                <w:b/>
                <w:sz w:val="20"/>
                <w:szCs w:val="20"/>
                <w:lang w:bidi="ru-RU"/>
              </w:rPr>
            </w:pPr>
            <w:r>
              <w:rPr>
                <w:rFonts w:cs="Times New Roman"/>
                <w:b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AU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72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iCs/>
                <w:color w:val="FF0000"/>
                <w:sz w:val="20"/>
                <w:szCs w:val="20"/>
                <w:lang w:val="en-AU"/>
              </w:rPr>
            </w:pPr>
            <w:r>
              <w:rPr>
                <w:rFonts w:cs="Times New Roman"/>
                <w:b/>
                <w:sz w:val="20"/>
                <w:szCs w:val="20"/>
                <w:lang w:val="en-AU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pStyle w:val="af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5" w:rsidRDefault="00A12DE8">
            <w:pPr>
              <w:pStyle w:val="af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85EB5" w:rsidRDefault="00085EB5"/>
    <w:p w:rsidR="00F16C21" w:rsidRDefault="00F16C21">
      <w:r>
        <w:br w:type="page"/>
      </w:r>
    </w:p>
    <w:p w:rsidR="00085EB5" w:rsidRDefault="00F16C21" w:rsidP="00F16C21">
      <w:pPr>
        <w:jc w:val="right"/>
      </w:pPr>
      <w:r>
        <w:lastRenderedPageBreak/>
        <w:t xml:space="preserve">Таблица 6. </w:t>
      </w:r>
      <w:r w:rsidR="00A12DE8">
        <w:t>Содержание модулей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7655"/>
      </w:tblGrid>
      <w:tr w:rsidR="00085EB5" w:rsidRPr="00570C83" w:rsidTr="003D0D1A">
        <w:trPr>
          <w:tblHeader/>
        </w:trPr>
        <w:tc>
          <w:tcPr>
            <w:tcW w:w="3510" w:type="dxa"/>
            <w:shd w:val="clear" w:color="auto" w:fill="DBE5F1" w:themeFill="accent1" w:themeFillTint="33"/>
          </w:tcPr>
          <w:p w:rsidR="00085EB5" w:rsidRPr="00570C83" w:rsidRDefault="006F56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0C83">
              <w:rPr>
                <w:rFonts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85EB5" w:rsidRPr="00570C83" w:rsidRDefault="00A12D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0C83">
              <w:rPr>
                <w:rFonts w:cs="Times New Roman"/>
                <w:b/>
                <w:sz w:val="20"/>
                <w:szCs w:val="20"/>
              </w:rPr>
              <w:t>Виды учебных занятий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085EB5" w:rsidRPr="00570C83" w:rsidRDefault="00A12D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0C83">
              <w:rPr>
                <w:rFonts w:cs="Times New Roman"/>
                <w:b/>
                <w:sz w:val="20"/>
                <w:szCs w:val="20"/>
              </w:rPr>
              <w:t>Содержание</w:t>
            </w:r>
          </w:p>
        </w:tc>
      </w:tr>
      <w:tr w:rsidR="00820315" w:rsidRPr="00570C83" w:rsidTr="00F142C0">
        <w:tc>
          <w:tcPr>
            <w:tcW w:w="14567" w:type="dxa"/>
            <w:gridSpan w:val="3"/>
          </w:tcPr>
          <w:p w:rsidR="00820315" w:rsidRPr="00570C83" w:rsidRDefault="00820315" w:rsidP="008203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b/>
                <w:sz w:val="20"/>
                <w:szCs w:val="20"/>
              </w:rPr>
              <w:t>Модуль 1 «Проблемы образования»</w:t>
            </w:r>
          </w:p>
        </w:tc>
      </w:tr>
      <w:tr w:rsidR="00085EB5" w:rsidRPr="00570C83">
        <w:tc>
          <w:tcPr>
            <w:tcW w:w="3510" w:type="dxa"/>
          </w:tcPr>
          <w:p w:rsidR="00085EB5" w:rsidRPr="00570C83" w:rsidRDefault="00A12DE8">
            <w:pPr>
              <w:jc w:val="left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1.1</w:t>
            </w:r>
            <w:proofErr w:type="gramStart"/>
            <w:r w:rsidRPr="00570C83">
              <w:rPr>
                <w:rFonts w:cs="Times New Roman"/>
                <w:sz w:val="20"/>
                <w:szCs w:val="20"/>
              </w:rPr>
              <w:t xml:space="preserve"> З</w:t>
            </w:r>
            <w:proofErr w:type="gramEnd"/>
            <w:r w:rsidRPr="00570C83">
              <w:rPr>
                <w:rFonts w:cs="Times New Roman"/>
                <w:sz w:val="20"/>
                <w:szCs w:val="20"/>
              </w:rPr>
              <w:t>ачем внедрять современные методы преподавания?</w:t>
            </w:r>
          </w:p>
        </w:tc>
        <w:tc>
          <w:tcPr>
            <w:tcW w:w="3402" w:type="dxa"/>
          </w:tcPr>
          <w:p w:rsidR="00085EB5" w:rsidRPr="00570C83" w:rsidRDefault="00D76C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Синхронный практикум</w:t>
            </w:r>
            <w:r w:rsidR="00A12DE8" w:rsidRPr="00570C83">
              <w:rPr>
                <w:rFonts w:cs="Times New Roman"/>
                <w:sz w:val="20"/>
                <w:szCs w:val="20"/>
              </w:rPr>
              <w:t xml:space="preserve"> (2 часа)</w:t>
            </w:r>
          </w:p>
          <w:p w:rsidR="00085EB5" w:rsidRPr="00570C83" w:rsidRDefault="00D76C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</w:t>
            </w:r>
            <w:r w:rsidR="00A9752B" w:rsidRPr="00570C83">
              <w:rPr>
                <w:rFonts w:cs="Times New Roman"/>
                <w:sz w:val="20"/>
                <w:szCs w:val="20"/>
              </w:rPr>
              <w:t>рактикум (2</w:t>
            </w:r>
            <w:r w:rsidR="00A12DE8" w:rsidRPr="00570C83">
              <w:rPr>
                <w:rFonts w:cs="Times New Roman"/>
                <w:sz w:val="20"/>
                <w:szCs w:val="20"/>
              </w:rPr>
              <w:t xml:space="preserve"> час</w:t>
            </w:r>
            <w:r w:rsidR="00A9752B" w:rsidRPr="00570C83">
              <w:rPr>
                <w:rFonts w:cs="Times New Roman"/>
                <w:sz w:val="20"/>
                <w:szCs w:val="20"/>
              </w:rPr>
              <w:t>а</w:t>
            </w:r>
            <w:r w:rsidR="00A12DE8" w:rsidRPr="00570C8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655" w:type="dxa"/>
          </w:tcPr>
          <w:p w:rsidR="00085EB5" w:rsidRPr="00570C83" w:rsidRDefault="00A12DE8">
            <w:pPr>
              <w:jc w:val="left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Ключевые понятия и категории: практико-ориентированный подход, системно-деятельностный подход, компетентностный подход, функционально-грамотностный подход, эвристический подход, исследовательский подход, интерактивный подход.</w:t>
            </w:r>
          </w:p>
          <w:p w:rsidR="00085EB5" w:rsidRPr="00570C83" w:rsidRDefault="00A12DE8">
            <w:pPr>
              <w:jc w:val="left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могут ли новые методы преподавания быть полезны рядовому школьному учителю?</w:t>
            </w:r>
          </w:p>
          <w:p w:rsidR="00085EB5" w:rsidRPr="00570C83" w:rsidRDefault="00A12DE8">
            <w:pPr>
              <w:jc w:val="left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2"/>
              </w:numPr>
              <w:jc w:val="left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Знать объективные обстоятельства, препятствующие достижению предметных образовательных результатов в российской школе.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2"/>
              </w:numPr>
              <w:jc w:val="left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Отбирать содержание образования таким образом, чтобы оно было полезным для учащихся и заинтересовывало их.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2"/>
              </w:numPr>
              <w:jc w:val="left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Использовать методы преподавания, развивающие готовность учащегося самостоятельно осваивать предметную область в будущем.</w:t>
            </w:r>
          </w:p>
        </w:tc>
      </w:tr>
      <w:tr w:rsidR="00820315" w:rsidRPr="00570C83" w:rsidTr="00F142C0">
        <w:tc>
          <w:tcPr>
            <w:tcW w:w="14567" w:type="dxa"/>
            <w:gridSpan w:val="3"/>
            <w:vAlign w:val="bottom"/>
          </w:tcPr>
          <w:p w:rsidR="00820315" w:rsidRPr="00570C83" w:rsidRDefault="00820315" w:rsidP="008203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b/>
                <w:color w:val="000000"/>
                <w:sz w:val="20"/>
                <w:szCs w:val="20"/>
              </w:rPr>
              <w:t>Модуль 2 «Целеполагание в образовании»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t>2.1</w:t>
            </w:r>
            <w:proofErr w:type="gramStart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0C83">
              <w:rPr>
                <w:rFonts w:cs="Times New Roman"/>
                <w:color w:val="000000"/>
                <w:sz w:val="20"/>
                <w:szCs w:val="20"/>
              </w:rPr>
              <w:t>ак компетентностный подход помогает достигать лучших результатов обучения?</w:t>
            </w:r>
          </w:p>
        </w:tc>
        <w:tc>
          <w:tcPr>
            <w:tcW w:w="3402" w:type="dxa"/>
          </w:tcPr>
          <w:p w:rsidR="00085EB5" w:rsidRPr="00570C83" w:rsidRDefault="00D76C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</w:t>
            </w:r>
            <w:r w:rsidR="00A9752B" w:rsidRPr="00570C83">
              <w:rPr>
                <w:rFonts w:cs="Times New Roman"/>
                <w:sz w:val="20"/>
                <w:szCs w:val="20"/>
              </w:rPr>
              <w:t xml:space="preserve">рактикум </w:t>
            </w:r>
            <w:r w:rsidR="00A12DE8" w:rsidRPr="00570C83">
              <w:rPr>
                <w:rFonts w:cs="Times New Roman"/>
                <w:sz w:val="20"/>
                <w:szCs w:val="20"/>
              </w:rPr>
              <w:t>(2 часа)</w:t>
            </w: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Ключевые понятия и категории: компетенция, учебная деятельность, практическая деятельность.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как использовать компетентностный подход для повышения эффективности обучения?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Понимать компетентностный подход к практической деятельности и выстраивать связь между обучением и практической деятельностью.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Понимать компетентностный подход к обучению и отбирать предметное содержание таким образом, чтобы формировать компетенции.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Структурировать предмет в логике формирования компетенций.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t>2.2</w:t>
            </w:r>
            <w:proofErr w:type="gramStart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0C83">
              <w:rPr>
                <w:rFonts w:cs="Times New Roman"/>
                <w:color w:val="000000"/>
                <w:sz w:val="20"/>
                <w:szCs w:val="20"/>
              </w:rPr>
              <w:t>ак выбрать формат занятия, обеспечивающий формирование компетенций?</w:t>
            </w:r>
          </w:p>
        </w:tc>
        <w:tc>
          <w:tcPr>
            <w:tcW w:w="3402" w:type="dxa"/>
          </w:tcPr>
          <w:p w:rsidR="00085EB5" w:rsidRPr="00570C83" w:rsidRDefault="00D76C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</w:t>
            </w:r>
            <w:r w:rsidR="00A9752B" w:rsidRPr="00570C83">
              <w:rPr>
                <w:rFonts w:cs="Times New Roman"/>
                <w:sz w:val="20"/>
                <w:szCs w:val="20"/>
              </w:rPr>
              <w:t>рактикум</w:t>
            </w:r>
            <w:r w:rsidR="00A12DE8" w:rsidRPr="00570C83">
              <w:rPr>
                <w:rFonts w:cs="Times New Roman"/>
                <w:sz w:val="20"/>
                <w:szCs w:val="20"/>
              </w:rPr>
              <w:t xml:space="preserve"> (2 часа)</w:t>
            </w: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70C83">
              <w:rPr>
                <w:rFonts w:cs="Times New Roman"/>
                <w:sz w:val="20"/>
                <w:szCs w:val="20"/>
              </w:rPr>
              <w:t xml:space="preserve">Ключевые понятия и категории: формат занятия, режим взаимодействия, цель взаимодействия, </w:t>
            </w:r>
            <w:proofErr w:type="spellStart"/>
            <w:r w:rsidRPr="00570C83">
              <w:rPr>
                <w:rFonts w:cs="Times New Roman"/>
                <w:sz w:val="20"/>
                <w:szCs w:val="20"/>
              </w:rPr>
              <w:t>монологовое</w:t>
            </w:r>
            <w:proofErr w:type="spellEnd"/>
            <w:r w:rsidRPr="00570C83">
              <w:rPr>
                <w:rFonts w:cs="Times New Roman"/>
                <w:sz w:val="20"/>
                <w:szCs w:val="20"/>
              </w:rPr>
              <w:t xml:space="preserve"> взаимодействие, диалоговое взаимодействие, групповое взаимодействие, теоретическое занятие, практическое занятие, интегрирующее занятие, контрольное занятие.</w:t>
            </w:r>
            <w:proofErr w:type="gramEnd"/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как спланировать занятие, результаты которого останутся со школьниками надолго?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Понимать роль конкретного занятия в процессе формирования системы образовательных результатов.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Определять формат, подходящий для достижения поставленной цели.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lastRenderedPageBreak/>
              <w:t>Дополнять образовательную программу занятиями, обеспечивающими достижение образовательных результатов.</w:t>
            </w:r>
          </w:p>
          <w:p w:rsidR="00085EB5" w:rsidRPr="00570C83" w:rsidRDefault="00085EB5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820315" w:rsidRPr="00570C83" w:rsidTr="00F142C0">
        <w:tc>
          <w:tcPr>
            <w:tcW w:w="14567" w:type="dxa"/>
            <w:gridSpan w:val="3"/>
          </w:tcPr>
          <w:p w:rsidR="00820315" w:rsidRPr="00570C83" w:rsidRDefault="00820315" w:rsidP="008203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Модуль 3 «Интерактивные форматы»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t>3.1</w:t>
            </w:r>
            <w:proofErr w:type="gramStart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0C83">
              <w:rPr>
                <w:rFonts w:cs="Times New Roman"/>
                <w:color w:val="000000"/>
                <w:sz w:val="20"/>
                <w:szCs w:val="20"/>
              </w:rPr>
              <w:t>ак сделать занятие интерактивным?</w:t>
            </w:r>
          </w:p>
        </w:tc>
        <w:tc>
          <w:tcPr>
            <w:tcW w:w="3402" w:type="dxa"/>
          </w:tcPr>
          <w:p w:rsidR="00085EB5" w:rsidRPr="00570C83" w:rsidRDefault="00D76C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практикум</w:t>
            </w:r>
            <w:r w:rsidR="00A12DE8" w:rsidRPr="00570C83">
              <w:rPr>
                <w:rFonts w:cs="Times New Roman"/>
                <w:sz w:val="20"/>
                <w:szCs w:val="20"/>
              </w:rPr>
              <w:t xml:space="preserve"> (2 часа)</w:t>
            </w: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Ключевые понятия и категории: интерактивный формат, интерактивный метод.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как сделать интерактивное занятие содержательным, а не развлекательным?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Понимать суть интерактивного обучения и его отличия от классического способа организации обучения  и осознавать его применимость в условиях школьного образования.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Знать интерактивные методы организации занятия и видеть ситуации их возможного применения при подготовке занятия.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 xml:space="preserve">Выбирать инструменты превращения занятия </w:t>
            </w:r>
            <w:proofErr w:type="gramStart"/>
            <w:r w:rsidRPr="00570C83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570C83">
              <w:rPr>
                <w:rFonts w:cs="Times New Roman"/>
                <w:sz w:val="20"/>
                <w:szCs w:val="20"/>
              </w:rPr>
              <w:t xml:space="preserve"> интерактивное, соответствующие его исходному формату.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t>3.2</w:t>
            </w:r>
            <w:proofErr w:type="gramStart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0C83">
              <w:rPr>
                <w:rFonts w:cs="Times New Roman"/>
                <w:color w:val="000000"/>
                <w:sz w:val="20"/>
                <w:szCs w:val="20"/>
              </w:rPr>
              <w:t>ак подобрать интерактивные методы, соответствующие целям занятия?</w:t>
            </w:r>
          </w:p>
        </w:tc>
        <w:tc>
          <w:tcPr>
            <w:tcW w:w="3402" w:type="dxa"/>
          </w:tcPr>
          <w:p w:rsidR="00085EB5" w:rsidRPr="00570C83" w:rsidRDefault="00D76C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 xml:space="preserve">Асинхронный практикум </w:t>
            </w:r>
            <w:r w:rsidR="00A12DE8" w:rsidRPr="00570C83">
              <w:rPr>
                <w:rFonts w:cs="Times New Roman"/>
                <w:sz w:val="20"/>
                <w:szCs w:val="20"/>
              </w:rPr>
              <w:t>(2 часа)</w:t>
            </w:r>
          </w:p>
          <w:p w:rsidR="00D76CDA" w:rsidRPr="00570C83" w:rsidRDefault="00D76C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Синхронный практикум (2 часа)</w:t>
            </w: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Ключевые понятия и категории: теоретическое занятие, практическое занятие, интегрирующее занятие, контрольное занятие.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 материала: как сделать интерактивное занятие содержательным, а не развлекательным?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Понимать педагогические задачи, стоящие перед занятиями разных форматов.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Подбирать интерактивные методы, адекватные цели занятия.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t>3.3</w:t>
            </w:r>
            <w:proofErr w:type="gramStart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ак сделать лекцию интерактивной? </w:t>
            </w:r>
          </w:p>
        </w:tc>
        <w:tc>
          <w:tcPr>
            <w:tcW w:w="3402" w:type="dxa"/>
          </w:tcPr>
          <w:p w:rsidR="006F5661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практикум (1 час)</w:t>
            </w:r>
          </w:p>
          <w:p w:rsidR="00085EB5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Синхронный практикум (1 час)</w:t>
            </w: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Ключевые понятия и категории: интерактивная лекция.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как повысить вовлеченность учащихся в теоретическое занятие и качество усвоения материала?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Определить места в сценарии занятия, в которых необходимо сконцентрировать внимание учащихся.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Продумать вопросы и пояснения, обеспечивающие вовлеченность учащихся в занятие.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Определить места, в которых необходима проверка усвоения материала.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Подготовить вопросы для интерактивного обсуждения пройденного материала.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Подготовить дополнительные пояснения, которые можно было бы использовать для дополнительного объяснения в случае, если школьники не освоили материал.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lastRenderedPageBreak/>
              <w:t>3.4</w:t>
            </w:r>
            <w:proofErr w:type="gramStart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ак дополнить лекцию интерактивной дискуссией? </w:t>
            </w:r>
          </w:p>
        </w:tc>
        <w:tc>
          <w:tcPr>
            <w:tcW w:w="3402" w:type="dxa"/>
          </w:tcPr>
          <w:p w:rsidR="006F5661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практикум (1 час)</w:t>
            </w:r>
          </w:p>
          <w:p w:rsidR="00085EB5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Синхронный практикум (1 час)</w:t>
            </w: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Ключевые понятия и категории: дискуссия, дебаты.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как повысить вовлеченность учащихся в теоретическое занятие и качество усвоения материала?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Определить места в сценарии, в которых уместно закрепление через дискуссию.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Подготовить дискуссионные вопросы и продумать реакцию на них.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Определить места в сценарии, в которых уместно закрепление через дебаты.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Подготовить правила проведения дебатов.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t>3.5</w:t>
            </w:r>
            <w:proofErr w:type="gramStart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0C83">
              <w:rPr>
                <w:rFonts w:cs="Times New Roman"/>
                <w:color w:val="000000"/>
                <w:sz w:val="20"/>
                <w:szCs w:val="20"/>
              </w:rPr>
              <w:t>ак превратить тренировочное упражнение в интерактивный мини-проект?</w:t>
            </w:r>
          </w:p>
        </w:tc>
        <w:tc>
          <w:tcPr>
            <w:tcW w:w="3402" w:type="dxa"/>
          </w:tcPr>
          <w:p w:rsidR="006F5661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практикум (1 час)</w:t>
            </w:r>
          </w:p>
          <w:p w:rsidR="00085EB5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Синхронный практикум (2 часа)</w:t>
            </w: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Ключевые понятия и категории: интерактивное упражнение мини-проект.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как повысить эффективность практических заданий?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Определить места в условии задания (упражнения), которые могут варьироваться без ущерба для содержания задания.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Корректировать содержание избыточных условий задачи в соответствии с жизненным опытом учащегося.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Выбирать среди условий задания те, которые учащийся может заполнить самостоятельно исходя из личного опыта.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Контролировать интерпретацию школьником условий задания.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Предлагать собственную интерпретацию условий, предлагаемых школьником.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t>3.6. Как организовать ситуационный практикум?</w:t>
            </w:r>
          </w:p>
        </w:tc>
        <w:tc>
          <w:tcPr>
            <w:tcW w:w="3402" w:type="dxa"/>
          </w:tcPr>
          <w:p w:rsidR="006F5661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практикум (1 час)</w:t>
            </w:r>
          </w:p>
          <w:p w:rsidR="00085EB5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Синхронный практикум (2 часа)</w:t>
            </w: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820315">
              <w:rPr>
                <w:rFonts w:cs="Times New Roman"/>
                <w:sz w:val="20"/>
                <w:szCs w:val="20"/>
              </w:rPr>
              <w:t>Ключевые понятия и категории:</w:t>
            </w:r>
            <w:r w:rsidRPr="00570C83">
              <w:rPr>
                <w:rFonts w:cs="Times New Roman"/>
                <w:sz w:val="20"/>
                <w:szCs w:val="20"/>
              </w:rPr>
              <w:t xml:space="preserve"> интерактивное упражнение, ситуационный практикум, групповой ситуационный практикум.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как повысить эффективность практических заданий?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Определить места в условии кейса, которые требуют интерпретации.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proofErr w:type="gramStart"/>
            <w:r w:rsidRPr="00570C83">
              <w:rPr>
                <w:rFonts w:cs="Times New Roman"/>
                <w:sz w:val="20"/>
                <w:szCs w:val="20"/>
              </w:rPr>
              <w:t>Помогать учащимся интерпретировать</w:t>
            </w:r>
            <w:proofErr w:type="gramEnd"/>
            <w:r w:rsidRPr="00570C83">
              <w:rPr>
                <w:rFonts w:cs="Times New Roman"/>
                <w:sz w:val="20"/>
                <w:szCs w:val="20"/>
              </w:rPr>
              <w:t xml:space="preserve"> условия ситуационного практикума.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Организовывать групповое решение ситуационного практикума.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Актуализировать интерактивные задания, ситуационные практикумы и групповые кейсы.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t>3.7</w:t>
            </w:r>
            <w:proofErr w:type="gramStart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0C83">
              <w:rPr>
                <w:rFonts w:cs="Times New Roman"/>
                <w:color w:val="000000"/>
                <w:sz w:val="20"/>
                <w:szCs w:val="20"/>
              </w:rPr>
              <w:t>ак организовать занятие, объединяющее образовательные результаты в компетенцию?</w:t>
            </w:r>
          </w:p>
        </w:tc>
        <w:tc>
          <w:tcPr>
            <w:tcW w:w="3402" w:type="dxa"/>
          </w:tcPr>
          <w:p w:rsidR="006F5661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практикум (2 часа)</w:t>
            </w:r>
          </w:p>
          <w:p w:rsidR="00085EB5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Синхронный практикум (4 часа)</w:t>
            </w: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Ключевые понятия и категории: групповой проект, деловая игра.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как организовать занятие, объединяющее образовательные результаты в компетенцию?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Планировать содержание практической деятельности, использующей освоенные образовательные результаты.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 xml:space="preserve">Разрабатывать проблемные ситуации, в которых могут быть освоены </w:t>
            </w:r>
            <w:r w:rsidRPr="00570C83">
              <w:rPr>
                <w:rFonts w:cs="Times New Roman"/>
                <w:sz w:val="20"/>
                <w:szCs w:val="20"/>
              </w:rPr>
              <w:lastRenderedPageBreak/>
              <w:t>необходимые установки.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Разрабатывать основные требования к интегрирующему мероприятию.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Разрабатывать избыточные условия, которые могут быть оформлены как игровые условности или как пространство самодеятельности в проекте.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Разрабатывать общий сценарий интегрирующего задания.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Разрабатывать инструкцию по выполнению задания.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Апробировать и корректировать интегрирующее задание.</w:t>
            </w:r>
          </w:p>
        </w:tc>
      </w:tr>
      <w:tr w:rsidR="00820315" w:rsidRPr="00570C83" w:rsidTr="00F142C0">
        <w:tc>
          <w:tcPr>
            <w:tcW w:w="14567" w:type="dxa"/>
            <w:gridSpan w:val="3"/>
          </w:tcPr>
          <w:p w:rsidR="00820315" w:rsidRPr="00570C83" w:rsidRDefault="00820315" w:rsidP="008203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Модуль 4 «Контроль и рефлексия»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t>4.1</w:t>
            </w:r>
            <w:proofErr w:type="gramStart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0C83">
              <w:rPr>
                <w:rFonts w:cs="Times New Roman"/>
                <w:color w:val="000000"/>
                <w:sz w:val="20"/>
                <w:szCs w:val="20"/>
              </w:rPr>
              <w:t>ак убедиться, что выбранные методы и инструменты работают?</w:t>
            </w:r>
          </w:p>
        </w:tc>
        <w:tc>
          <w:tcPr>
            <w:tcW w:w="3402" w:type="dxa"/>
          </w:tcPr>
          <w:p w:rsidR="006F5661" w:rsidRPr="00570C83" w:rsidRDefault="006F5661" w:rsidP="006F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практикум (4 часа)</w:t>
            </w:r>
          </w:p>
          <w:p w:rsidR="00085EB5" w:rsidRPr="00570C83" w:rsidRDefault="00085E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70C83">
              <w:rPr>
                <w:rFonts w:cs="Times New Roman"/>
                <w:sz w:val="20"/>
                <w:szCs w:val="20"/>
              </w:rPr>
              <w:t>Ключевые понятия и категории: контроль, функции контроля, текущий контроль, оценка, базовые установки, коррекция, самоконтроль.</w:t>
            </w:r>
            <w:proofErr w:type="gramEnd"/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как вовремя заметить, что используемые методы преподавания не срабатывают?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Понимать роль контроля и коррекции в образовательном процессе.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Определять содержание контроля, необходимое для отслеживания выбранных образовательных результатов.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Определять формат контроля, адекватный отслеживаемым образовательным результатам.</w:t>
            </w:r>
          </w:p>
        </w:tc>
      </w:tr>
      <w:tr w:rsidR="00085EB5" w:rsidRPr="00570C83" w:rsidTr="00A9752B">
        <w:tc>
          <w:tcPr>
            <w:tcW w:w="3510" w:type="dxa"/>
          </w:tcPr>
          <w:p w:rsidR="00085EB5" w:rsidRPr="00570C83" w:rsidRDefault="00A12DE8" w:rsidP="00A9752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0C83">
              <w:rPr>
                <w:rFonts w:cs="Times New Roman"/>
                <w:color w:val="000000"/>
                <w:sz w:val="20"/>
                <w:szCs w:val="20"/>
              </w:rPr>
              <w:t>4.2</w:t>
            </w:r>
            <w:proofErr w:type="gramStart"/>
            <w:r w:rsidRPr="00570C83">
              <w:rPr>
                <w:rFonts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0C83">
              <w:rPr>
                <w:rFonts w:cs="Times New Roman"/>
                <w:color w:val="000000"/>
                <w:sz w:val="20"/>
                <w:szCs w:val="20"/>
              </w:rPr>
              <w:t>ак сделать правильные выводы из результатов контроля?</w:t>
            </w:r>
          </w:p>
        </w:tc>
        <w:tc>
          <w:tcPr>
            <w:tcW w:w="3402" w:type="dxa"/>
          </w:tcPr>
          <w:p w:rsidR="002E4C3D" w:rsidRPr="00570C83" w:rsidRDefault="002E4C3D" w:rsidP="002E4C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Асинхронный практикум (2 часа)</w:t>
            </w:r>
          </w:p>
          <w:p w:rsidR="00085EB5" w:rsidRPr="00570C83" w:rsidRDefault="00085E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Ключевые понятия и категории: рефлексия.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Проблемный вопрос: как выбрать правильный подход к исправлению выявленных недостатков образовательного процесса?</w:t>
            </w:r>
          </w:p>
          <w:p w:rsidR="00085EB5" w:rsidRPr="00570C83" w:rsidRDefault="00A12DE8">
            <w:p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Шаги решения: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Выявлять недостатки и ограничения в уровне освоения образовательных результатов (дефициты).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Конструктивно классифицировать причины выявленных недостатков и ограничений.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Вносить изменения в образовательную программу на уровне текущего мероприятия.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Вносить изменения в образовательную программу на уровне отдельных образовательных мероприятий.</w:t>
            </w:r>
          </w:p>
          <w:p w:rsidR="00085EB5" w:rsidRPr="00570C83" w:rsidRDefault="00A12DE8" w:rsidP="00AE21D5">
            <w:pPr>
              <w:pStyle w:val="ad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570C83">
              <w:rPr>
                <w:rFonts w:cs="Times New Roman"/>
                <w:sz w:val="20"/>
                <w:szCs w:val="20"/>
              </w:rPr>
              <w:t>Вносить изменения в образовательную программу на уровне реструктуризации всей образовательной программы.</w:t>
            </w:r>
          </w:p>
          <w:p w:rsidR="00085EB5" w:rsidRPr="00570C83" w:rsidRDefault="00085EB5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3D0D1A" w:rsidRDefault="003D0D1A">
      <w:pPr>
        <w:sectPr w:rsidR="003D0D1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81"/>
        </w:sectPr>
      </w:pPr>
    </w:p>
    <w:p w:rsidR="00085EB5" w:rsidRDefault="00A12DE8">
      <w:pPr>
        <w:pStyle w:val="1"/>
        <w:numPr>
          <w:ilvl w:val="0"/>
          <w:numId w:val="1"/>
        </w:numPr>
      </w:pPr>
      <w:bookmarkStart w:id="23" w:name="_Toc82678938"/>
      <w:r>
        <w:lastRenderedPageBreak/>
        <w:t>Организационно-педагогическое обеспечение</w:t>
      </w:r>
      <w:bookmarkEnd w:id="23"/>
    </w:p>
    <w:p w:rsidR="00085EB5" w:rsidRDefault="00A12DE8">
      <w:pPr>
        <w:pStyle w:val="2"/>
      </w:pPr>
      <w:bookmarkStart w:id="24" w:name="_Toc82678939"/>
      <w:r>
        <w:t>Кадровое обеспечение</w:t>
      </w:r>
      <w:bookmarkEnd w:id="24"/>
    </w:p>
    <w:p w:rsidR="00C542A3" w:rsidRDefault="00C542A3" w:rsidP="00C542A3">
      <w:r>
        <w:t>Образ</w:t>
      </w:r>
      <w:r w:rsidR="00766AE1">
        <w:t xml:space="preserve">овательный процесс обеспечивают </w:t>
      </w:r>
      <w:r>
        <w:t>1 администратор системы дистанционного обучения</w:t>
      </w:r>
      <w:r w:rsidR="00766AE1">
        <w:t xml:space="preserve"> и 3 преподавателя</w:t>
      </w:r>
      <w:r>
        <w:t>.</w:t>
      </w:r>
    </w:p>
    <w:p w:rsidR="00766AE1" w:rsidRDefault="00766AE1" w:rsidP="00C542A3">
      <w:r>
        <w:t>К функциям администратора системы дистанционного обучения относится:</w:t>
      </w:r>
    </w:p>
    <w:p w:rsidR="00766AE1" w:rsidRDefault="00766AE1" w:rsidP="00766AE1">
      <w:pPr>
        <w:pStyle w:val="ad"/>
        <w:numPr>
          <w:ilvl w:val="0"/>
          <w:numId w:val="53"/>
        </w:numPr>
      </w:pPr>
      <w:r>
        <w:t>загрузка учебных материалов в систему дистанционного обучения;</w:t>
      </w:r>
    </w:p>
    <w:p w:rsidR="00766AE1" w:rsidRDefault="00766AE1" w:rsidP="00766AE1">
      <w:pPr>
        <w:pStyle w:val="ad"/>
        <w:numPr>
          <w:ilvl w:val="0"/>
          <w:numId w:val="53"/>
        </w:numPr>
      </w:pPr>
      <w:r>
        <w:t xml:space="preserve">поддержка (ответы на вопросы, </w:t>
      </w:r>
      <w:r w:rsidR="00CC2C0A">
        <w:t>отправка уведомлений</w:t>
      </w:r>
      <w:r>
        <w:t>) пользователей</w:t>
      </w:r>
      <w:r w:rsidR="00CC2C0A">
        <w:t>;</w:t>
      </w:r>
    </w:p>
    <w:p w:rsidR="00CC2C0A" w:rsidRDefault="00CC2C0A" w:rsidP="00766AE1">
      <w:pPr>
        <w:pStyle w:val="ad"/>
        <w:numPr>
          <w:ilvl w:val="0"/>
          <w:numId w:val="53"/>
        </w:numPr>
      </w:pPr>
      <w:r>
        <w:t>выгрузка отчетов о ходе и результатах обучения.</w:t>
      </w:r>
    </w:p>
    <w:p w:rsidR="00CC2C0A" w:rsidRDefault="00CC2C0A" w:rsidP="00CC2C0A">
      <w:r>
        <w:t>К функциям преподавателей относится:</w:t>
      </w:r>
    </w:p>
    <w:p w:rsidR="00CC2C0A" w:rsidRDefault="00CC2C0A" w:rsidP="00CC2C0A">
      <w:pPr>
        <w:pStyle w:val="ad"/>
        <w:numPr>
          <w:ilvl w:val="0"/>
          <w:numId w:val="54"/>
        </w:numPr>
      </w:pPr>
      <w:r>
        <w:t>проверка практических заданий;</w:t>
      </w:r>
    </w:p>
    <w:p w:rsidR="00CC2C0A" w:rsidRDefault="00CC2C0A" w:rsidP="00CC2C0A">
      <w:pPr>
        <w:pStyle w:val="ad"/>
        <w:numPr>
          <w:ilvl w:val="0"/>
          <w:numId w:val="54"/>
        </w:numPr>
      </w:pPr>
      <w:r>
        <w:t>проведение вебинаров;</w:t>
      </w:r>
    </w:p>
    <w:p w:rsidR="00CC2C0A" w:rsidRDefault="00CC2C0A" w:rsidP="00CC2C0A">
      <w:pPr>
        <w:pStyle w:val="ad"/>
        <w:numPr>
          <w:ilvl w:val="0"/>
          <w:numId w:val="54"/>
        </w:numPr>
      </w:pPr>
      <w:r>
        <w:t>проведение консультаций обучающихся по вопросам содержания образования.</w:t>
      </w:r>
    </w:p>
    <w:p w:rsidR="00D24CA2" w:rsidRDefault="00D24CA2">
      <w:pPr>
        <w:jc w:val="left"/>
      </w:pPr>
      <w:r>
        <w:br w:type="page"/>
      </w:r>
    </w:p>
    <w:p w:rsidR="00766AE1" w:rsidRPr="00C542A3" w:rsidRDefault="00766AE1" w:rsidP="00C542A3"/>
    <w:p w:rsidR="003D0D1A" w:rsidRDefault="00F16C21" w:rsidP="00F16C21">
      <w:pPr>
        <w:spacing w:after="120" w:line="240" w:lineRule="auto"/>
        <w:jc w:val="right"/>
      </w:pPr>
      <w:r>
        <w:t>Таблица 7. Преподавательский состав</w:t>
      </w:r>
    </w:p>
    <w:tbl>
      <w:tblPr>
        <w:tblW w:w="96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780"/>
        <w:gridCol w:w="1840"/>
        <w:gridCol w:w="851"/>
        <w:gridCol w:w="567"/>
        <w:gridCol w:w="992"/>
        <w:gridCol w:w="1984"/>
      </w:tblGrid>
      <w:tr w:rsidR="003D0D1A" w:rsidRPr="000B456E" w:rsidTr="003D0D1A">
        <w:trPr>
          <w:trHeight w:val="20"/>
          <w:tblHeader/>
        </w:trPr>
        <w:tc>
          <w:tcPr>
            <w:tcW w:w="1625" w:type="dxa"/>
            <w:vMerge w:val="restart"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780" w:type="dxa"/>
            <w:vMerge w:val="restart"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вуза (который окончил) и специальности по диплому</w:t>
            </w:r>
          </w:p>
        </w:tc>
        <w:tc>
          <w:tcPr>
            <w:tcW w:w="1840" w:type="dxa"/>
            <w:vMerge w:val="restart"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45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место работы, должность, ученая степень, ученое (почетное) звание, дополнительная квалификация</w:t>
            </w:r>
            <w:proofErr w:type="gramEnd"/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Стаж работы в области профессиональной деятельности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Стаж научно-педагогической работы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</w:tr>
      <w:tr w:rsidR="003D0D1A" w:rsidRPr="000B456E" w:rsidTr="003D0D1A">
        <w:trPr>
          <w:trHeight w:val="20"/>
          <w:tblHeader/>
        </w:trPr>
        <w:tc>
          <w:tcPr>
            <w:tcW w:w="1625" w:type="dxa"/>
            <w:vMerge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 по читаемой дисциплине</w:t>
            </w:r>
          </w:p>
        </w:tc>
        <w:tc>
          <w:tcPr>
            <w:tcW w:w="1984" w:type="dxa"/>
            <w:vMerge/>
            <w:shd w:val="clear" w:color="auto" w:fill="DBE5F1" w:themeFill="accent1" w:themeFillTint="33"/>
            <w:vAlign w:val="center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D0D1A" w:rsidRPr="000B456E" w:rsidTr="003D0D1A">
        <w:trPr>
          <w:trHeight w:val="4830"/>
        </w:trPr>
        <w:tc>
          <w:tcPr>
            <w:tcW w:w="1625" w:type="dxa"/>
          </w:tcPr>
          <w:p w:rsidR="003D0D1A" w:rsidRPr="000B456E" w:rsidRDefault="003D0D1A" w:rsidP="00A60475">
            <w:pPr>
              <w:tabs>
                <w:tab w:val="left" w:pos="360"/>
                <w:tab w:val="right" w:pos="900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Гридасова Дарья Вячеславовна</w:t>
            </w:r>
          </w:p>
        </w:tc>
        <w:tc>
          <w:tcPr>
            <w:tcW w:w="1780" w:type="dxa"/>
          </w:tcPr>
          <w:p w:rsidR="003D0D1A" w:rsidRPr="000B456E" w:rsidRDefault="003D0D1A" w:rsidP="00A60475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МГУ им. М.В. Ломоносова, специальность «Государственное и муниципальное управление»;</w:t>
            </w:r>
          </w:p>
          <w:p w:rsidR="003D0D1A" w:rsidRPr="000B456E" w:rsidRDefault="003D0D1A" w:rsidP="00A60475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ФГБОУ ДПО «Институт развития дополнительного профессионального образования», специальность «Преподаватель в сфере дополнительного профессионального образования»</w:t>
            </w:r>
          </w:p>
          <w:p w:rsidR="003D0D1A" w:rsidRPr="000B456E" w:rsidRDefault="003D0D1A" w:rsidP="00A60475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3D0D1A" w:rsidRPr="000B456E" w:rsidRDefault="003D0D1A" w:rsidP="003D0D1A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АО «ПАКК», старший консультант</w:t>
            </w:r>
          </w:p>
          <w:p w:rsidR="003D0D1A" w:rsidRPr="000B456E" w:rsidRDefault="003D0D1A" w:rsidP="00A60475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0D1A" w:rsidRPr="000B456E" w:rsidRDefault="003D0D1A" w:rsidP="00A60475">
            <w:pPr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D1A" w:rsidRPr="000B456E" w:rsidRDefault="003D0D1A" w:rsidP="00A60475">
            <w:pPr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D0D1A" w:rsidRPr="000B456E" w:rsidRDefault="003D0D1A" w:rsidP="00A60475">
            <w:pPr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D0D1A" w:rsidRPr="000B456E" w:rsidRDefault="000B456E" w:rsidP="000B456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proofErr w:type="gramStart"/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ачем внедрять современные методы преподавания?</w:t>
            </w:r>
          </w:p>
          <w:p w:rsidR="000B456E" w:rsidRPr="000B456E" w:rsidRDefault="000B456E" w:rsidP="000B456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proofErr w:type="gramStart"/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 компетентностный подход помогает достигать лучших результатов обучения?</w:t>
            </w:r>
          </w:p>
          <w:p w:rsidR="000B456E" w:rsidRDefault="000B456E" w:rsidP="000B456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  <w:proofErr w:type="gramStart"/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 выбрать формат занятия, обеспечивающий формирование компетенций?</w:t>
            </w:r>
          </w:p>
          <w:p w:rsidR="000B456E" w:rsidRPr="000B456E" w:rsidRDefault="000B456E" w:rsidP="000B456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proofErr w:type="gramStart"/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 сделать занятие интерактивным?</w:t>
            </w:r>
          </w:p>
          <w:p w:rsidR="000B456E" w:rsidRPr="000B456E" w:rsidRDefault="000B456E" w:rsidP="000B456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  <w:proofErr w:type="gramStart"/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B45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 подобрать интерактивные методы, соответствующие целям занятия?</w:t>
            </w:r>
          </w:p>
        </w:tc>
      </w:tr>
      <w:tr w:rsidR="003D0D1A" w:rsidRPr="000B456E" w:rsidTr="003D0D1A">
        <w:trPr>
          <w:trHeight w:val="20"/>
        </w:trPr>
        <w:tc>
          <w:tcPr>
            <w:tcW w:w="1625" w:type="dxa"/>
            <w:shd w:val="clear" w:color="auto" w:fill="auto"/>
          </w:tcPr>
          <w:p w:rsidR="003D0D1A" w:rsidRPr="000B456E" w:rsidRDefault="003D0D1A" w:rsidP="00A60475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Баранова Юлия Андреевна</w:t>
            </w:r>
          </w:p>
          <w:p w:rsidR="003D0D1A" w:rsidRPr="000B456E" w:rsidRDefault="003D0D1A" w:rsidP="00A604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3D0D1A" w:rsidRPr="000B456E" w:rsidRDefault="003D0D1A" w:rsidP="00A604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 xml:space="preserve">МГЮА им. О.Е. </w:t>
            </w:r>
            <w:proofErr w:type="spellStart"/>
            <w:r w:rsidRPr="000B456E">
              <w:rPr>
                <w:rFonts w:eastAsia="Times New Roman" w:cs="Times New Roman"/>
                <w:sz w:val="20"/>
                <w:szCs w:val="20"/>
              </w:rPr>
              <w:t>Кутафина</w:t>
            </w:r>
            <w:proofErr w:type="spellEnd"/>
            <w:r w:rsidRPr="000B456E">
              <w:rPr>
                <w:rFonts w:eastAsia="Times New Roman" w:cs="Times New Roman"/>
                <w:sz w:val="20"/>
                <w:szCs w:val="20"/>
              </w:rPr>
              <w:t>, специальность «Юриспруденция»;</w:t>
            </w:r>
          </w:p>
          <w:p w:rsidR="003D0D1A" w:rsidRPr="000B456E" w:rsidRDefault="003D0D1A" w:rsidP="00A60475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ФГБОУ ДПО «Институт развития дополнительного профессионального образования», специальность «Преподаватель в сфере дополнительного профессионального образования»</w:t>
            </w:r>
          </w:p>
          <w:p w:rsidR="003D0D1A" w:rsidRPr="000B456E" w:rsidRDefault="003D0D1A" w:rsidP="00A604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3D0D1A" w:rsidRPr="000B456E" w:rsidRDefault="003D0D1A" w:rsidP="003D0D1A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АО «ПАКК», консультант</w:t>
            </w:r>
          </w:p>
          <w:p w:rsidR="003D0D1A" w:rsidRPr="000B456E" w:rsidRDefault="003D0D1A" w:rsidP="00A604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456E" w:rsidRPr="000B456E" w:rsidRDefault="000B456E" w:rsidP="000B456E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B456E">
              <w:rPr>
                <w:rFonts w:cs="Times New Roman"/>
                <w:bCs/>
                <w:sz w:val="20"/>
                <w:szCs w:val="20"/>
              </w:rPr>
              <w:t>3.3</w:t>
            </w:r>
            <w:proofErr w:type="gramStart"/>
            <w:r w:rsidRPr="000B456E">
              <w:rPr>
                <w:rFonts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0B456E">
              <w:rPr>
                <w:rFonts w:cs="Times New Roman"/>
                <w:bCs/>
                <w:sz w:val="20"/>
                <w:szCs w:val="20"/>
              </w:rPr>
              <w:t xml:space="preserve">ак сделать лекцию интерактивной? </w:t>
            </w:r>
          </w:p>
          <w:p w:rsidR="003D0D1A" w:rsidRDefault="000B456E" w:rsidP="000B456E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B456E">
              <w:rPr>
                <w:rFonts w:cs="Times New Roman"/>
                <w:bCs/>
                <w:sz w:val="20"/>
                <w:szCs w:val="20"/>
              </w:rPr>
              <w:t>3.4</w:t>
            </w:r>
            <w:proofErr w:type="gramStart"/>
            <w:r w:rsidRPr="000B456E">
              <w:rPr>
                <w:rFonts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0B456E">
              <w:rPr>
                <w:rFonts w:cs="Times New Roman"/>
                <w:bCs/>
                <w:sz w:val="20"/>
                <w:szCs w:val="20"/>
              </w:rPr>
              <w:t>ак дополнить лекцию интерактивной дискуссией?</w:t>
            </w:r>
          </w:p>
          <w:p w:rsidR="000B456E" w:rsidRPr="000B456E" w:rsidRDefault="000B456E" w:rsidP="000B456E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B456E">
              <w:rPr>
                <w:rFonts w:cs="Times New Roman"/>
                <w:bCs/>
                <w:sz w:val="20"/>
                <w:szCs w:val="20"/>
              </w:rPr>
              <w:t>4.1</w:t>
            </w:r>
            <w:proofErr w:type="gramStart"/>
            <w:r w:rsidRPr="000B456E">
              <w:rPr>
                <w:rFonts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0B456E">
              <w:rPr>
                <w:rFonts w:cs="Times New Roman"/>
                <w:bCs/>
                <w:sz w:val="20"/>
                <w:szCs w:val="20"/>
              </w:rPr>
              <w:t>ак убедиться, что выбранные методы и инструменты работают?</w:t>
            </w:r>
          </w:p>
          <w:p w:rsidR="000B456E" w:rsidRPr="000B456E" w:rsidRDefault="000B456E" w:rsidP="000B456E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B456E">
              <w:rPr>
                <w:rFonts w:cs="Times New Roman"/>
                <w:bCs/>
                <w:sz w:val="20"/>
                <w:szCs w:val="20"/>
              </w:rPr>
              <w:t>4.2</w:t>
            </w:r>
            <w:proofErr w:type="gramStart"/>
            <w:r w:rsidRPr="000B456E">
              <w:rPr>
                <w:rFonts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0B456E">
              <w:rPr>
                <w:rFonts w:cs="Times New Roman"/>
                <w:bCs/>
                <w:sz w:val="20"/>
                <w:szCs w:val="20"/>
              </w:rPr>
              <w:t>ак сделать правильные выводы из результатов контроля?</w:t>
            </w:r>
          </w:p>
        </w:tc>
      </w:tr>
      <w:tr w:rsidR="003D0D1A" w:rsidRPr="000B456E" w:rsidTr="003D0D1A">
        <w:trPr>
          <w:trHeight w:val="20"/>
        </w:trPr>
        <w:tc>
          <w:tcPr>
            <w:tcW w:w="1625" w:type="dxa"/>
            <w:shd w:val="clear" w:color="auto" w:fill="auto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Туренок Виктория Алексеевна</w:t>
            </w:r>
          </w:p>
        </w:tc>
        <w:tc>
          <w:tcPr>
            <w:tcW w:w="1780" w:type="dxa"/>
            <w:shd w:val="clear" w:color="auto" w:fill="auto"/>
          </w:tcPr>
          <w:p w:rsidR="003D0D1A" w:rsidRPr="000B456E" w:rsidRDefault="003D0D1A" w:rsidP="00A60475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МГУ им. М.В. Ломоносова, специальность «Социология»;</w:t>
            </w:r>
          </w:p>
          <w:p w:rsidR="003D0D1A" w:rsidRPr="000B456E" w:rsidRDefault="003D0D1A" w:rsidP="00A60475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 xml:space="preserve">НИУ ВШЭ, специальность </w:t>
            </w:r>
            <w:r w:rsidRPr="000B456E">
              <w:rPr>
                <w:rFonts w:eastAsia="Times New Roman" w:cs="Times New Roman"/>
                <w:sz w:val="20"/>
                <w:szCs w:val="20"/>
              </w:rPr>
              <w:lastRenderedPageBreak/>
              <w:t>«Реклама и связи с общественностью»;</w:t>
            </w:r>
          </w:p>
          <w:p w:rsidR="003D0D1A" w:rsidRPr="000B456E" w:rsidRDefault="003D0D1A" w:rsidP="00A60475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ФГБОУ ДПО «Институт развития дополнительного профессионального образования», специальность «Преподаватель в сфере дополнительного профессионального образования»</w:t>
            </w:r>
          </w:p>
        </w:tc>
        <w:tc>
          <w:tcPr>
            <w:tcW w:w="1840" w:type="dxa"/>
            <w:shd w:val="clear" w:color="auto" w:fill="auto"/>
          </w:tcPr>
          <w:p w:rsidR="003D0D1A" w:rsidRPr="000B456E" w:rsidRDefault="003D0D1A" w:rsidP="003D0D1A">
            <w:pPr>
              <w:tabs>
                <w:tab w:val="left" w:pos="360"/>
                <w:tab w:val="right" w:pos="90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lastRenderedPageBreak/>
              <w:t>АО «ПАКК», старший консультант</w:t>
            </w:r>
          </w:p>
          <w:p w:rsidR="003D0D1A" w:rsidRPr="000B456E" w:rsidRDefault="003D0D1A" w:rsidP="00A604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0D1A" w:rsidRPr="000B456E" w:rsidRDefault="003D0D1A" w:rsidP="00A60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56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456E" w:rsidRPr="000B456E" w:rsidRDefault="000B456E" w:rsidP="000B456E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B456E">
              <w:rPr>
                <w:rFonts w:cs="Times New Roman"/>
                <w:bCs/>
                <w:sz w:val="20"/>
                <w:szCs w:val="20"/>
              </w:rPr>
              <w:t>3.5</w:t>
            </w:r>
            <w:proofErr w:type="gramStart"/>
            <w:r w:rsidRPr="000B456E">
              <w:rPr>
                <w:rFonts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0B456E">
              <w:rPr>
                <w:rFonts w:cs="Times New Roman"/>
                <w:bCs/>
                <w:sz w:val="20"/>
                <w:szCs w:val="20"/>
              </w:rPr>
              <w:t>ак превратить тренировочное упражнение в интерактивный мини-проект?</w:t>
            </w:r>
          </w:p>
          <w:p w:rsidR="000B456E" w:rsidRPr="000B456E" w:rsidRDefault="000B456E" w:rsidP="000B456E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B456E">
              <w:rPr>
                <w:rFonts w:cs="Times New Roman"/>
                <w:bCs/>
                <w:sz w:val="20"/>
                <w:szCs w:val="20"/>
              </w:rPr>
              <w:t xml:space="preserve">3.6. Как </w:t>
            </w:r>
            <w:r w:rsidRPr="000B456E">
              <w:rPr>
                <w:rFonts w:cs="Times New Roman"/>
                <w:bCs/>
                <w:sz w:val="20"/>
                <w:szCs w:val="20"/>
              </w:rPr>
              <w:lastRenderedPageBreak/>
              <w:t>организовать ситуационный практикум?</w:t>
            </w:r>
          </w:p>
          <w:p w:rsidR="003D0D1A" w:rsidRPr="000B456E" w:rsidRDefault="000B456E" w:rsidP="000B456E">
            <w:pPr>
              <w:spacing w:after="0" w:line="200" w:lineRule="atLeast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0B456E">
              <w:rPr>
                <w:rFonts w:cs="Times New Roman"/>
                <w:bCs/>
                <w:sz w:val="20"/>
                <w:szCs w:val="20"/>
              </w:rPr>
              <w:t>3.7</w:t>
            </w:r>
            <w:proofErr w:type="gramStart"/>
            <w:r w:rsidRPr="000B456E">
              <w:rPr>
                <w:rFonts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0B456E">
              <w:rPr>
                <w:rFonts w:cs="Times New Roman"/>
                <w:bCs/>
                <w:sz w:val="20"/>
                <w:szCs w:val="20"/>
              </w:rPr>
              <w:t>ак организовать занятие, объединяющее образовательные результаты в компетенцию?</w:t>
            </w:r>
          </w:p>
        </w:tc>
      </w:tr>
    </w:tbl>
    <w:p w:rsidR="003D0D1A" w:rsidRPr="003D0D1A" w:rsidRDefault="003D0D1A" w:rsidP="003D0D1A"/>
    <w:p w:rsidR="00085EB5" w:rsidRDefault="00A12DE8">
      <w:pPr>
        <w:pStyle w:val="2"/>
      </w:pPr>
      <w:bookmarkStart w:id="25" w:name="_Toc82678940"/>
      <w:r>
        <w:t>Материально-техническое и программное обеспечение</w:t>
      </w:r>
      <w:bookmarkEnd w:id="25"/>
    </w:p>
    <w:p w:rsidR="00AE013B" w:rsidRDefault="00AE013B" w:rsidP="00AE013B">
      <w:r>
        <w:t xml:space="preserve">Для реализации программы необходимо следующее материально-техническое обеспечение:  </w:t>
      </w:r>
    </w:p>
    <w:p w:rsidR="00AE013B" w:rsidRDefault="00AE013B" w:rsidP="00AE21D5">
      <w:pPr>
        <w:pStyle w:val="ad"/>
        <w:numPr>
          <w:ilvl w:val="0"/>
          <w:numId w:val="14"/>
        </w:numPr>
      </w:pPr>
      <w:r>
        <w:t>автоматизированное р</w:t>
      </w:r>
      <w:r w:rsidR="00FA2AC1">
        <w:t>абочее место преподавателя</w:t>
      </w:r>
      <w:r>
        <w:t xml:space="preserve">, оборудованное персональным компьютером или </w:t>
      </w:r>
      <w:r w:rsidR="00FA2AC1">
        <w:t>но</w:t>
      </w:r>
      <w:r w:rsidR="006D2256">
        <w:t>утбуком</w:t>
      </w:r>
      <w:r w:rsidR="006D2256" w:rsidRPr="006D2256">
        <w:t xml:space="preserve"> </w:t>
      </w:r>
      <w:r w:rsidR="006D2256">
        <w:rPr>
          <w:lang w:val="en-US"/>
        </w:rPr>
        <w:t>c</w:t>
      </w:r>
      <w:r w:rsidR="006D2256" w:rsidRPr="006D2256">
        <w:t xml:space="preserve"> </w:t>
      </w:r>
      <w:r w:rsidR="006D2256">
        <w:t xml:space="preserve">установленным пакетом программ </w:t>
      </w:r>
      <w:r w:rsidR="006D2256">
        <w:rPr>
          <w:lang w:val="en-US"/>
        </w:rPr>
        <w:t>MS</w:t>
      </w:r>
      <w:r w:rsidR="006D2256" w:rsidRPr="006D2256">
        <w:t xml:space="preserve"> </w:t>
      </w:r>
      <w:r w:rsidR="006D2256">
        <w:rPr>
          <w:lang w:val="en-US"/>
        </w:rPr>
        <w:t>Office</w:t>
      </w:r>
      <w:r w:rsidR="006D2256" w:rsidRPr="006D2256">
        <w:t>,</w:t>
      </w:r>
      <w:r w:rsidR="006D2256">
        <w:t xml:space="preserve"> с доступом в интернет, </w:t>
      </w:r>
      <w:r w:rsidR="00FA2AC1">
        <w:t xml:space="preserve">к образовательной платформе </w:t>
      </w:r>
      <w:proofErr w:type="spellStart"/>
      <w:r w:rsidR="00FA2AC1">
        <w:t>iSpring</w:t>
      </w:r>
      <w:proofErr w:type="spellEnd"/>
      <w:r w:rsidR="00FA2AC1">
        <w:t xml:space="preserve"> </w:t>
      </w:r>
      <w:proofErr w:type="spellStart"/>
      <w:r w:rsidR="00FA2AC1">
        <w:t>Online</w:t>
      </w:r>
      <w:proofErr w:type="spellEnd"/>
      <w:r w:rsidR="006D2256">
        <w:t xml:space="preserve"> и сервису </w:t>
      </w:r>
      <w:r w:rsidR="006D2256">
        <w:rPr>
          <w:lang w:val="en-US"/>
        </w:rPr>
        <w:t>Zoom</w:t>
      </w:r>
      <w:r w:rsidR="00FA2AC1">
        <w:t>;</w:t>
      </w:r>
    </w:p>
    <w:p w:rsidR="003D0D1A" w:rsidRPr="003D0D1A" w:rsidRDefault="00AE013B" w:rsidP="00AE21D5">
      <w:pPr>
        <w:pStyle w:val="ad"/>
        <w:numPr>
          <w:ilvl w:val="0"/>
          <w:numId w:val="14"/>
        </w:numPr>
      </w:pPr>
      <w:r>
        <w:t>рабочее место слушателя, оборудованное персональным комп</w:t>
      </w:r>
      <w:r w:rsidR="006D2256">
        <w:t>ьютером (ноутбуком / планшетом</w:t>
      </w:r>
      <w:r w:rsidR="006D2256" w:rsidRPr="006D2256">
        <w:t>)</w:t>
      </w:r>
      <w:r w:rsidR="00FA2AC1">
        <w:t xml:space="preserve"> </w:t>
      </w:r>
      <w:r w:rsidR="006D2256">
        <w:rPr>
          <w:lang w:val="en-US"/>
        </w:rPr>
        <w:t>c</w:t>
      </w:r>
      <w:r w:rsidR="006D2256" w:rsidRPr="006D2256">
        <w:t xml:space="preserve"> </w:t>
      </w:r>
      <w:r w:rsidR="006D2256">
        <w:t xml:space="preserve">установленным пакетом программ </w:t>
      </w:r>
      <w:r w:rsidR="006D2256">
        <w:rPr>
          <w:lang w:val="en-US"/>
        </w:rPr>
        <w:t>MS</w:t>
      </w:r>
      <w:r w:rsidR="006D2256" w:rsidRPr="006D2256">
        <w:t xml:space="preserve"> </w:t>
      </w:r>
      <w:r w:rsidR="006D2256">
        <w:rPr>
          <w:lang w:val="en-US"/>
        </w:rPr>
        <w:t>Office</w:t>
      </w:r>
      <w:r w:rsidR="00782DE6">
        <w:t>,</w:t>
      </w:r>
      <w:r w:rsidR="006D2256">
        <w:t xml:space="preserve"> </w:t>
      </w:r>
      <w:r w:rsidR="00FA2AC1">
        <w:t xml:space="preserve">с доступом в </w:t>
      </w:r>
      <w:r w:rsidR="006D2256">
        <w:t>интернет</w:t>
      </w:r>
      <w:r w:rsidR="006D2256" w:rsidRPr="006D2256">
        <w:t xml:space="preserve">, </w:t>
      </w:r>
      <w:r>
        <w:t>к образоват</w:t>
      </w:r>
      <w:r w:rsidR="006D2256">
        <w:t xml:space="preserve">ельной платформе </w:t>
      </w:r>
      <w:proofErr w:type="spellStart"/>
      <w:r w:rsidR="006D2256">
        <w:t>iSpring</w:t>
      </w:r>
      <w:proofErr w:type="spellEnd"/>
      <w:r w:rsidR="006D2256">
        <w:t xml:space="preserve"> </w:t>
      </w:r>
      <w:proofErr w:type="spellStart"/>
      <w:r w:rsidR="006D2256">
        <w:t>Online</w:t>
      </w:r>
      <w:proofErr w:type="spellEnd"/>
      <w:r w:rsidR="006D2256" w:rsidRPr="006D2256">
        <w:t xml:space="preserve">, </w:t>
      </w:r>
      <w:r w:rsidR="006D2256">
        <w:t xml:space="preserve">сервису </w:t>
      </w:r>
      <w:r w:rsidR="006D2256">
        <w:rPr>
          <w:lang w:val="en-US"/>
        </w:rPr>
        <w:t>Zoom</w:t>
      </w:r>
      <w:r w:rsidR="006D2256" w:rsidRPr="006D2256">
        <w:t>.</w:t>
      </w:r>
    </w:p>
    <w:p w:rsidR="00085EB5" w:rsidRPr="00AC74B2" w:rsidRDefault="00A12DE8">
      <w:pPr>
        <w:pStyle w:val="2"/>
      </w:pPr>
      <w:bookmarkStart w:id="26" w:name="_Toc82678941"/>
      <w:r w:rsidRPr="00AC74B2">
        <w:t>Учебно-методическое и информационное обеспечение</w:t>
      </w:r>
      <w:bookmarkEnd w:id="26"/>
    </w:p>
    <w:p w:rsidR="00F16C21" w:rsidRPr="00AC74B2" w:rsidRDefault="00F16C21" w:rsidP="00F16C21"/>
    <w:p w:rsidR="0001681C" w:rsidRPr="00AC74B2" w:rsidRDefault="00AC74B2" w:rsidP="00F16C21">
      <w:pPr>
        <w:rPr>
          <w:b/>
        </w:rPr>
      </w:pPr>
      <w:r w:rsidRPr="00AC74B2">
        <w:rPr>
          <w:b/>
        </w:rPr>
        <w:t>Основная литература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 xml:space="preserve">Азимов, Л.Б. Уроки экономики в школе: Активные формы преподавания: учебное пособие для учащихся старших классов и учителей общеобразовательных учреждений / Л.Б. Азимов, Е.В. </w:t>
      </w:r>
      <w:r>
        <w:lastRenderedPageBreak/>
        <w:t>Журавская. – Москва</w:t>
      </w:r>
      <w:proofErr w:type="gramStart"/>
      <w:r>
        <w:t xml:space="preserve"> :</w:t>
      </w:r>
      <w:proofErr w:type="gramEnd"/>
      <w:r>
        <w:t xml:space="preserve"> Аспект Пресс, 1995. – 71 с. - (Современная экономика). - ISBN 5-7567-0023-4.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>Антипова, М.В. Метод кейсов: методическое пособие / М.В. Антипова. - Мариинско-Посадский филиал ФГБУ ВПО «</w:t>
      </w:r>
      <w:proofErr w:type="spellStart"/>
      <w:r>
        <w:t>МарГТУ</w:t>
      </w:r>
      <w:proofErr w:type="spellEnd"/>
      <w:r>
        <w:t>», 2011. - URL: http://mpfmargtu. ucoz.ru/</w:t>
      </w:r>
      <w:proofErr w:type="spellStart"/>
      <w:r>
        <w:t>metod</w:t>
      </w:r>
      <w:proofErr w:type="spellEnd"/>
      <w:r>
        <w:t>/metodicheskoe_posobie-1.pdf (дата обращения: 08.09.2021). -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 xml:space="preserve">Белорукова, Е.М. Использование инновационных образовательных технологий для формирования </w:t>
      </w:r>
      <w:proofErr w:type="spellStart"/>
      <w:r>
        <w:t>компетентностных</w:t>
      </w:r>
      <w:proofErr w:type="spellEnd"/>
      <w:r>
        <w:t xml:space="preserve"> образовательных результатов школьников: методические рекомендации для учителя к программе «Экономика» / Е.М. Белорукова, Е.Н. </w:t>
      </w:r>
      <w:proofErr w:type="spellStart"/>
      <w:r>
        <w:t>Жаркова</w:t>
      </w:r>
      <w:proofErr w:type="spellEnd"/>
      <w:r>
        <w:t>, Н.Г. Калашникова. – Барнаул</w:t>
      </w:r>
      <w:proofErr w:type="gramStart"/>
      <w:r>
        <w:t xml:space="preserve"> :</w:t>
      </w:r>
      <w:proofErr w:type="gramEnd"/>
      <w:r>
        <w:t xml:space="preserve"> Азбука, 2012. – 94 с.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 xml:space="preserve">Блинов, А.О. Интерактивные методы в образовательном процессе: учебное пособие / А.О. Блинов, </w:t>
      </w:r>
      <w:proofErr w:type="spellStart"/>
      <w:r>
        <w:t>Благирева</w:t>
      </w:r>
      <w:proofErr w:type="spellEnd"/>
      <w:r>
        <w:t xml:space="preserve"> Е.Н., Рудакова О.С. – Москва</w:t>
      </w:r>
      <w:proofErr w:type="gramStart"/>
      <w:r>
        <w:t xml:space="preserve"> :</w:t>
      </w:r>
      <w:proofErr w:type="gramEnd"/>
      <w:r>
        <w:t xml:space="preserve"> Издательский дом «Научная библиотека», 2014. – 264 с. - ISBN 978-5-906660-07-7.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 xml:space="preserve">Буланова-Топоркова, М. Педагогические технологии: учебное пособие для студентов педагогических специальностей / М.В. Буланова-Топоркова, А.В. </w:t>
      </w:r>
      <w:proofErr w:type="spellStart"/>
      <w:r>
        <w:t>Духавнева</w:t>
      </w:r>
      <w:proofErr w:type="spellEnd"/>
      <w:r>
        <w:t xml:space="preserve">, В.С. </w:t>
      </w:r>
      <w:proofErr w:type="spellStart"/>
      <w:r>
        <w:t>Кукушин</w:t>
      </w:r>
      <w:proofErr w:type="spellEnd"/>
      <w:r>
        <w:t>, Г.В. Сучков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 С. </w:t>
      </w:r>
      <w:proofErr w:type="spellStart"/>
      <w:r>
        <w:t>Кукушина</w:t>
      </w:r>
      <w:proofErr w:type="spellEnd"/>
      <w:r>
        <w:t xml:space="preserve">. - 2. изд., </w:t>
      </w:r>
      <w:proofErr w:type="spellStart"/>
      <w:r>
        <w:t>испр</w:t>
      </w:r>
      <w:proofErr w:type="spellEnd"/>
      <w:r>
        <w:t xml:space="preserve">. и доп. - Москва; Ростов-на-Дону: </w:t>
      </w:r>
      <w:proofErr w:type="spellStart"/>
      <w:r>
        <w:t>МарТ</w:t>
      </w:r>
      <w:proofErr w:type="spellEnd"/>
      <w:r>
        <w:t>, 2004. - 334 с. - (Педагогическое образование). - ISBN 5-241-00145-X.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proofErr w:type="spellStart"/>
      <w:r>
        <w:t>Гин</w:t>
      </w:r>
      <w:proofErr w:type="spellEnd"/>
      <w:r>
        <w:t xml:space="preserve">, А.А. Приемы педагогической техники: Свобода выбора. Открытость. Деятельность. Обратная связь. Идеальность: пособие для учителей / А.А. </w:t>
      </w:r>
      <w:proofErr w:type="spellStart"/>
      <w:r>
        <w:t>Гин</w:t>
      </w:r>
      <w:proofErr w:type="spellEnd"/>
      <w:r>
        <w:t>. - пер. с англ. – Москва</w:t>
      </w:r>
      <w:proofErr w:type="gramStart"/>
      <w:r>
        <w:t xml:space="preserve"> :</w:t>
      </w:r>
      <w:proofErr w:type="gramEnd"/>
      <w:r>
        <w:t xml:space="preserve"> Вита-Пресс, 2013. – 112 с. - ISBN 978-5-7755-2854-6.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>Грей, П. Свобода учиться. Игра против школы / П. Грей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ер. с англ. Т. </w:t>
      </w:r>
      <w:proofErr w:type="spellStart"/>
      <w:r>
        <w:t>Землеруб</w:t>
      </w:r>
      <w:proofErr w:type="spellEnd"/>
      <w:r>
        <w:t xml:space="preserve"> – Москва : Манн, Иванов и Фербер, 2016. – 336 с. - ISBN: 978-5-00100-207-9.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>Гурин, Ю. Урок + игра. Современные игровые технологии для школьников / Ю. Гурин. – Санкт-Петербург</w:t>
      </w:r>
      <w:proofErr w:type="gramStart"/>
      <w:r>
        <w:t xml:space="preserve"> :</w:t>
      </w:r>
      <w:proofErr w:type="gramEnd"/>
      <w:r>
        <w:t xml:space="preserve"> Речь, 2010. – 158 с. - ISBN: 978-5-9268-0862-6.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proofErr w:type="spellStart"/>
      <w:r>
        <w:t>Кашлев</w:t>
      </w:r>
      <w:proofErr w:type="spellEnd"/>
      <w:r>
        <w:t xml:space="preserve">, С.С. Интерактивные методы обучения: учебно-методическое пособие / С.С. </w:t>
      </w:r>
      <w:proofErr w:type="spellStart"/>
      <w:r>
        <w:t>Кашлев</w:t>
      </w:r>
      <w:proofErr w:type="spellEnd"/>
      <w:r>
        <w:t>. –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ТетраСистемс</w:t>
      </w:r>
      <w:proofErr w:type="spellEnd"/>
      <w:r>
        <w:t>, 2011. – 224 с. – ISBN 978-985-536-377-5.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 xml:space="preserve">Колесникова, И.А. Педагогическое проектирование: Учебное пособие для высших учебных заведений / И.А. Колесникова, М.П. </w:t>
      </w:r>
      <w:proofErr w:type="gramStart"/>
      <w:r>
        <w:t>Горчакова-Сибирская</w:t>
      </w:r>
      <w:proofErr w:type="gramEnd"/>
      <w:r>
        <w:t>; Под ред. И.А. Колесниковой. – Москва</w:t>
      </w:r>
      <w:proofErr w:type="gramStart"/>
      <w:r>
        <w:t xml:space="preserve"> :</w:t>
      </w:r>
      <w:proofErr w:type="gramEnd"/>
      <w:r>
        <w:t xml:space="preserve"> Издательский </w:t>
      </w:r>
      <w:r>
        <w:lastRenderedPageBreak/>
        <w:t>центр «Академия», 2005. — 288 с. - ISBN 5-7695-2213-5.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proofErr w:type="spellStart"/>
      <w:r>
        <w:t>Колеченко</w:t>
      </w:r>
      <w:proofErr w:type="spellEnd"/>
      <w:r>
        <w:t xml:space="preserve">, А.К. Энциклопедия педагогических технологий: пособие для преподавателей / А.К. </w:t>
      </w:r>
      <w:proofErr w:type="spellStart"/>
      <w:r>
        <w:t>Колеченко</w:t>
      </w:r>
      <w:proofErr w:type="spellEnd"/>
      <w:r>
        <w:t>. – Санкт-Петербург</w:t>
      </w:r>
      <w:proofErr w:type="gramStart"/>
      <w:r>
        <w:t xml:space="preserve"> :</w:t>
      </w:r>
      <w:proofErr w:type="gramEnd"/>
      <w:r>
        <w:t xml:space="preserve"> КАРО, 2008. – 368 с. - ISBN 978-5-9925-0049-3.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proofErr w:type="spellStart"/>
      <w:r>
        <w:t>Левитес</w:t>
      </w:r>
      <w:proofErr w:type="spellEnd"/>
      <w:r>
        <w:t xml:space="preserve">, Д.Г. Практика обучения: Современные образовательные технологии / Д.Г. </w:t>
      </w:r>
      <w:proofErr w:type="spellStart"/>
      <w:r>
        <w:t>Левитес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Ин-т </w:t>
      </w:r>
      <w:proofErr w:type="spellStart"/>
      <w:r>
        <w:t>практ</w:t>
      </w:r>
      <w:proofErr w:type="spellEnd"/>
      <w:r>
        <w:t>. психологии. Воронеж: НПО «МОДЕК», 1998. – 288 с. - ISBN 5-89395-075-5. - Текст: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proofErr w:type="spellStart"/>
      <w:r>
        <w:t>Лемов</w:t>
      </w:r>
      <w:proofErr w:type="spellEnd"/>
      <w:r>
        <w:t xml:space="preserve">, Д. От знаний к навыкам. Универсальные правила эффективной тренировки любых умений / Д. </w:t>
      </w:r>
      <w:proofErr w:type="spellStart"/>
      <w:r>
        <w:t>Лемов</w:t>
      </w:r>
      <w:proofErr w:type="spellEnd"/>
      <w:r>
        <w:t xml:space="preserve">, Э. </w:t>
      </w:r>
      <w:proofErr w:type="spellStart"/>
      <w:r>
        <w:t>Вулвей</w:t>
      </w:r>
      <w:proofErr w:type="spellEnd"/>
      <w:r>
        <w:t xml:space="preserve">, К. </w:t>
      </w:r>
      <w:proofErr w:type="spellStart"/>
      <w:r>
        <w:t>Ецци</w:t>
      </w:r>
      <w:proofErr w:type="spellEnd"/>
      <w:r>
        <w:t>. - Пер. с англ. - Манн, Иванов и Фербер, 2013. – 304 с. - ISBN 978-5-91657-764-8.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proofErr w:type="spellStart"/>
      <w:r>
        <w:t>Питюков</w:t>
      </w:r>
      <w:proofErr w:type="spellEnd"/>
      <w:r>
        <w:t xml:space="preserve">, В. Основы педагогической технологии / В.Ю. </w:t>
      </w:r>
      <w:proofErr w:type="spellStart"/>
      <w:r>
        <w:t>Питюков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Роспедагентство</w:t>
      </w:r>
      <w:proofErr w:type="spellEnd"/>
      <w:proofErr w:type="gramStart"/>
      <w:r>
        <w:t xml:space="preserve"> :</w:t>
      </w:r>
      <w:proofErr w:type="gramEnd"/>
      <w:r>
        <w:t xml:space="preserve"> Гном-пресс, 1997. – 173 с. - ISBN 5-89334-019-1.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>Попова, С. Современные образовательные технологии. Кейс-</w:t>
      </w:r>
      <w:proofErr w:type="spellStart"/>
      <w:r>
        <w:t>стади</w:t>
      </w:r>
      <w:proofErr w:type="spellEnd"/>
      <w:r>
        <w:t xml:space="preserve">: учебное пособие для академического </w:t>
      </w:r>
      <w:proofErr w:type="spellStart"/>
      <w:r>
        <w:t>бакалавриата</w:t>
      </w:r>
      <w:proofErr w:type="spellEnd"/>
      <w:r>
        <w:t xml:space="preserve"> / С.Ю. Попова, Е.В. Пронина. — 2-е изд., </w:t>
      </w:r>
      <w:proofErr w:type="spellStart"/>
      <w:r>
        <w:t>испр</w:t>
      </w:r>
      <w:proofErr w:type="spellEnd"/>
      <w:r>
        <w:t>. и доп. —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126 с. – ISBN 978-5-534-08773-4.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proofErr w:type="spellStart"/>
      <w:r>
        <w:t>Селевко</w:t>
      </w:r>
      <w:proofErr w:type="spellEnd"/>
      <w:r>
        <w:t xml:space="preserve">, Г. Альтернативные педагогические технологии / Г.К. </w:t>
      </w:r>
      <w:proofErr w:type="spellStart"/>
      <w:r>
        <w:t>Селевко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НИИ школьных технологий, 2005. – 222 с. - ISBN 5-87953-197-X.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>Стрекалова, Н. Разработка и применение учебных кейсов: практическое руководство / Н.Д. Стрекалова, В.Г. Беляков</w:t>
      </w:r>
      <w:proofErr w:type="gramStart"/>
      <w:r>
        <w:t xml:space="preserve"> ;</w:t>
      </w:r>
      <w:proofErr w:type="gramEnd"/>
      <w:r>
        <w:t xml:space="preserve"> Санкт-Петербургский филиал Нац. </w:t>
      </w:r>
      <w:proofErr w:type="spellStart"/>
      <w:r>
        <w:t>исслед</w:t>
      </w:r>
      <w:proofErr w:type="spellEnd"/>
      <w:r>
        <w:t xml:space="preserve">. ун-та «Высшая школа экономики». – </w:t>
      </w:r>
      <w:proofErr w:type="spellStart"/>
      <w:r>
        <w:t>Cанкт</w:t>
      </w:r>
      <w:proofErr w:type="spellEnd"/>
      <w:r>
        <w:t>-Петербург</w:t>
      </w:r>
      <w:proofErr w:type="gramStart"/>
      <w:r>
        <w:t xml:space="preserve"> :</w:t>
      </w:r>
      <w:proofErr w:type="gramEnd"/>
      <w:r>
        <w:t xml:space="preserve"> Отдел оперативной полиграфии НИУ ВШЭ, 2013. - 80 c. ISBN 978-5-00055-008-3.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0C3EF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>Федорова, Л. Игра: дидактическая, ролевая, деловая. Решение учебных и профессиональных проблем. / Л. И. Федорова. - Москва</w:t>
      </w:r>
      <w:proofErr w:type="gramStart"/>
      <w:r>
        <w:t xml:space="preserve"> :</w:t>
      </w:r>
      <w:proofErr w:type="gramEnd"/>
      <w:r>
        <w:t xml:space="preserve"> Форум, 2009. – 173 с. - ISBN 978-5-91134-333-0. - Текст</w:t>
      </w:r>
      <w:proofErr w:type="gramStart"/>
      <w:r>
        <w:t xml:space="preserve"> :</w:t>
      </w:r>
      <w:proofErr w:type="gramEnd"/>
      <w:r>
        <w:t xml:space="preserve"> непосредственный. </w:t>
      </w:r>
    </w:p>
    <w:p w:rsidR="00AC74B2" w:rsidRDefault="000C3EF2" w:rsidP="000C3EF2">
      <w:pPr>
        <w:pStyle w:val="ad"/>
        <w:numPr>
          <w:ilvl w:val="0"/>
          <w:numId w:val="56"/>
        </w:numPr>
        <w:spacing w:line="240" w:lineRule="auto"/>
        <w:ind w:left="714" w:hanging="357"/>
        <w:contextualSpacing w:val="0"/>
      </w:pPr>
      <w:r>
        <w:t>Чечет, В. Активные методы обучения в педагогическом образовании: учебно-методическое пособие / В.В. Чечет, С.Н. Захарова. – Минск</w:t>
      </w:r>
      <w:proofErr w:type="gramStart"/>
      <w:r>
        <w:t xml:space="preserve"> :</w:t>
      </w:r>
      <w:proofErr w:type="gramEnd"/>
      <w:r>
        <w:t xml:space="preserve"> БГУ, 2015. – 127 с. - ISBN: 978-985-566-222-9.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AC74B2" w:rsidRPr="00AC74B2" w:rsidRDefault="00AC74B2" w:rsidP="00F16C21"/>
    <w:p w:rsidR="00AC74B2" w:rsidRDefault="00AC74B2" w:rsidP="000C3EF2">
      <w:pPr>
        <w:keepNext/>
        <w:rPr>
          <w:b/>
        </w:rPr>
      </w:pPr>
      <w:r w:rsidRPr="00AC74B2">
        <w:rPr>
          <w:b/>
        </w:rPr>
        <w:lastRenderedPageBreak/>
        <w:t>Дополнительная литература</w:t>
      </w:r>
    </w:p>
    <w:p w:rsidR="000C3EF2" w:rsidRPr="000C3EF2" w:rsidRDefault="000C3EF2" w:rsidP="000C3EF2">
      <w:pPr>
        <w:keepNext/>
        <w:rPr>
          <w:i/>
        </w:rPr>
      </w:pPr>
      <w:r w:rsidRPr="000C3EF2">
        <w:rPr>
          <w:i/>
        </w:rPr>
        <w:t>Книги, учебные и научные издания</w:t>
      </w:r>
    </w:p>
    <w:p w:rsidR="000C3EF2" w:rsidRDefault="000C3EF2" w:rsidP="00723B06">
      <w:pPr>
        <w:pStyle w:val="ad"/>
        <w:numPr>
          <w:ilvl w:val="0"/>
          <w:numId w:val="57"/>
        </w:numPr>
        <w:spacing w:line="240" w:lineRule="auto"/>
        <w:ind w:left="714" w:hanging="357"/>
        <w:contextualSpacing w:val="0"/>
      </w:pPr>
      <w:proofErr w:type="spellStart"/>
      <w:r w:rsidRPr="000C3EF2">
        <w:t>Берджес</w:t>
      </w:r>
      <w:proofErr w:type="spellEnd"/>
      <w:r w:rsidRPr="000C3EF2">
        <w:t xml:space="preserve">, Д. Обучение как приключение. Как сделать уроки интересными и увлекательными / Д. </w:t>
      </w:r>
      <w:proofErr w:type="spellStart"/>
      <w:r w:rsidRPr="000C3EF2">
        <w:t>Берджес</w:t>
      </w:r>
      <w:proofErr w:type="spellEnd"/>
      <w:r w:rsidRPr="000C3EF2">
        <w:t>. - пер. с англ. В. Черников. – Москва</w:t>
      </w:r>
      <w:proofErr w:type="gramStart"/>
      <w:r w:rsidRPr="000C3EF2">
        <w:t xml:space="preserve"> :</w:t>
      </w:r>
      <w:proofErr w:type="gramEnd"/>
      <w:r w:rsidRPr="000C3EF2">
        <w:t xml:space="preserve"> Альпина </w:t>
      </w:r>
      <w:proofErr w:type="spellStart"/>
      <w:r w:rsidRPr="000C3EF2">
        <w:t>Паблишер</w:t>
      </w:r>
      <w:proofErr w:type="spellEnd"/>
      <w:r w:rsidRPr="000C3EF2">
        <w:t>, 2015. - ISBN 978-5-9614-3919-9. - Текст</w:t>
      </w:r>
      <w:proofErr w:type="gramStart"/>
      <w:r w:rsidRPr="000C3EF2">
        <w:t xml:space="preserve"> :</w:t>
      </w:r>
      <w:proofErr w:type="gramEnd"/>
      <w:r w:rsidRPr="000C3EF2">
        <w:t xml:space="preserve"> непосредственный.</w:t>
      </w:r>
    </w:p>
    <w:p w:rsidR="000C3EF2" w:rsidRDefault="000C3EF2" w:rsidP="00723B06">
      <w:pPr>
        <w:pStyle w:val="ad"/>
        <w:numPr>
          <w:ilvl w:val="0"/>
          <w:numId w:val="57"/>
        </w:numPr>
        <w:spacing w:line="240" w:lineRule="auto"/>
        <w:ind w:left="714" w:hanging="357"/>
        <w:contextualSpacing w:val="0"/>
      </w:pPr>
      <w:proofErr w:type="spellStart"/>
      <w:r w:rsidRPr="000C3EF2">
        <w:t>Дирксен</w:t>
      </w:r>
      <w:proofErr w:type="spellEnd"/>
      <w:r w:rsidRPr="000C3EF2">
        <w:t xml:space="preserve"> Д. Искусство обучать. Как сделать любое обучение нескучным и эффективным / Д. </w:t>
      </w:r>
      <w:proofErr w:type="spellStart"/>
      <w:r w:rsidRPr="000C3EF2">
        <w:t>Дирксен</w:t>
      </w:r>
      <w:proofErr w:type="spellEnd"/>
      <w:proofErr w:type="gramStart"/>
      <w:r w:rsidRPr="000C3EF2">
        <w:t>.</w:t>
      </w:r>
      <w:proofErr w:type="gramEnd"/>
      <w:r w:rsidRPr="000C3EF2">
        <w:t xml:space="preserve"> - </w:t>
      </w:r>
      <w:proofErr w:type="gramStart"/>
      <w:r w:rsidRPr="000C3EF2">
        <w:t>п</w:t>
      </w:r>
      <w:proofErr w:type="gramEnd"/>
      <w:r w:rsidRPr="000C3EF2">
        <w:t>ер. с англ. – Москва : Манн, Иванов и Фербер, 2017. – 312 с. - ISBN: 9785000570869. - Текст</w:t>
      </w:r>
      <w:proofErr w:type="gramStart"/>
      <w:r w:rsidRPr="000C3EF2">
        <w:t xml:space="preserve"> :</w:t>
      </w:r>
      <w:proofErr w:type="gramEnd"/>
      <w:r w:rsidRPr="000C3EF2">
        <w:t xml:space="preserve"> непосредственный.</w:t>
      </w:r>
    </w:p>
    <w:p w:rsidR="000C3EF2" w:rsidRDefault="000C3EF2" w:rsidP="00723B06">
      <w:pPr>
        <w:pStyle w:val="ad"/>
        <w:numPr>
          <w:ilvl w:val="0"/>
          <w:numId w:val="57"/>
        </w:numPr>
        <w:spacing w:line="240" w:lineRule="auto"/>
        <w:ind w:left="714" w:hanging="357"/>
        <w:contextualSpacing w:val="0"/>
      </w:pPr>
      <w:r w:rsidRPr="000C3EF2">
        <w:t xml:space="preserve">Дрозд, К.В. Проектирование образовательной среды: учебное пособие для вузов / К.В. Дрозд, И.В. Плаксина. - 2-е изд., </w:t>
      </w:r>
      <w:proofErr w:type="spellStart"/>
      <w:r w:rsidRPr="000C3EF2">
        <w:t>испр</w:t>
      </w:r>
      <w:proofErr w:type="spellEnd"/>
      <w:r w:rsidRPr="000C3EF2">
        <w:t>. и доп. – Москва</w:t>
      </w:r>
      <w:proofErr w:type="gramStart"/>
      <w:r w:rsidRPr="000C3EF2">
        <w:t xml:space="preserve"> :</w:t>
      </w:r>
      <w:proofErr w:type="gramEnd"/>
      <w:r w:rsidRPr="000C3EF2">
        <w:t xml:space="preserve"> </w:t>
      </w:r>
      <w:proofErr w:type="spellStart"/>
      <w:proofErr w:type="gramStart"/>
      <w:r w:rsidRPr="000C3EF2">
        <w:t>Юрайт</w:t>
      </w:r>
      <w:proofErr w:type="spellEnd"/>
      <w:r w:rsidRPr="000C3EF2">
        <w:t>, 2018. - 437 с. — (Серия:</w:t>
      </w:r>
      <w:proofErr w:type="gramEnd"/>
      <w:r w:rsidRPr="000C3EF2">
        <w:t xml:space="preserve"> </w:t>
      </w:r>
      <w:proofErr w:type="gramStart"/>
      <w:r w:rsidRPr="000C3EF2">
        <w:t>Образовательный процесс).</w:t>
      </w:r>
      <w:proofErr w:type="gramEnd"/>
      <w:r w:rsidRPr="000C3EF2">
        <w:t xml:space="preserve"> - ISBN: 978-5-534-06592-3. - Текст</w:t>
      </w:r>
      <w:proofErr w:type="gramStart"/>
      <w:r w:rsidRPr="000C3EF2">
        <w:t xml:space="preserve"> :</w:t>
      </w:r>
      <w:proofErr w:type="gramEnd"/>
      <w:r w:rsidRPr="000C3EF2">
        <w:t xml:space="preserve"> непосредственный.</w:t>
      </w:r>
    </w:p>
    <w:p w:rsidR="000C3EF2" w:rsidRDefault="000C3EF2" w:rsidP="00723B06">
      <w:pPr>
        <w:pStyle w:val="ad"/>
        <w:numPr>
          <w:ilvl w:val="0"/>
          <w:numId w:val="57"/>
        </w:numPr>
        <w:spacing w:line="240" w:lineRule="auto"/>
        <w:ind w:left="714" w:hanging="357"/>
        <w:contextualSpacing w:val="0"/>
      </w:pPr>
      <w:r w:rsidRPr="000C3EF2">
        <w:t>Кларин, М.В. Инновации в мировой педагогике: обучение на основе исследования, игры и дискуссии (Анализ зарубежного опыта) / М.В. Кларин. – Рига</w:t>
      </w:r>
      <w:proofErr w:type="gramStart"/>
      <w:r w:rsidRPr="000C3EF2">
        <w:t xml:space="preserve"> :</w:t>
      </w:r>
      <w:proofErr w:type="gramEnd"/>
      <w:r w:rsidRPr="000C3EF2">
        <w:t xml:space="preserve"> НПЦ «Эксперимент», 1995. – 176 с. - ISBN: 5-87474-011-2. - Текст</w:t>
      </w:r>
      <w:proofErr w:type="gramStart"/>
      <w:r w:rsidRPr="000C3EF2">
        <w:t xml:space="preserve"> :</w:t>
      </w:r>
      <w:proofErr w:type="gramEnd"/>
      <w:r w:rsidRPr="000C3EF2">
        <w:t xml:space="preserve"> непосредственный.</w:t>
      </w:r>
    </w:p>
    <w:p w:rsidR="000C3EF2" w:rsidRDefault="000C3EF2" w:rsidP="00723B06">
      <w:pPr>
        <w:pStyle w:val="ad"/>
        <w:numPr>
          <w:ilvl w:val="0"/>
          <w:numId w:val="57"/>
        </w:numPr>
        <w:spacing w:line="240" w:lineRule="auto"/>
        <w:ind w:left="714" w:hanging="357"/>
        <w:contextualSpacing w:val="0"/>
      </w:pPr>
      <w:proofErr w:type="spellStart"/>
      <w:r w:rsidRPr="000C3EF2">
        <w:t>Лемов</w:t>
      </w:r>
      <w:proofErr w:type="spellEnd"/>
      <w:r w:rsidRPr="000C3EF2">
        <w:t xml:space="preserve">, Д. Мастерство учителя. Проверенные техники выдающихся преподавателей / Д. </w:t>
      </w:r>
      <w:proofErr w:type="spellStart"/>
      <w:r w:rsidRPr="000C3EF2">
        <w:t>Лемов</w:t>
      </w:r>
      <w:proofErr w:type="spellEnd"/>
      <w:r w:rsidRPr="000C3EF2">
        <w:t xml:space="preserve">. - пер. с англ. Е. </w:t>
      </w:r>
      <w:proofErr w:type="spellStart"/>
      <w:r w:rsidRPr="000C3EF2">
        <w:t>Бузникова</w:t>
      </w:r>
      <w:proofErr w:type="spellEnd"/>
      <w:r w:rsidRPr="000C3EF2">
        <w:t>. – Москва</w:t>
      </w:r>
      <w:proofErr w:type="gramStart"/>
      <w:r w:rsidRPr="000C3EF2">
        <w:t xml:space="preserve"> :</w:t>
      </w:r>
      <w:proofErr w:type="gramEnd"/>
      <w:r w:rsidRPr="000C3EF2">
        <w:t xml:space="preserve"> Манн, Иванов и Фербер, 2014. – 416 с. - ISBN 978-5-00057-170-5. - Текст</w:t>
      </w:r>
      <w:proofErr w:type="gramStart"/>
      <w:r w:rsidRPr="000C3EF2">
        <w:t xml:space="preserve"> :</w:t>
      </w:r>
      <w:proofErr w:type="gramEnd"/>
      <w:r w:rsidRPr="000C3EF2">
        <w:t xml:space="preserve"> непосредственный.</w:t>
      </w:r>
    </w:p>
    <w:p w:rsidR="000C3EF2" w:rsidRDefault="000C3EF2" w:rsidP="00723B06">
      <w:pPr>
        <w:pStyle w:val="ad"/>
        <w:numPr>
          <w:ilvl w:val="0"/>
          <w:numId w:val="57"/>
        </w:numPr>
        <w:spacing w:line="240" w:lineRule="auto"/>
        <w:ind w:left="714" w:hanging="357"/>
        <w:contextualSpacing w:val="0"/>
      </w:pPr>
      <w:proofErr w:type="spellStart"/>
      <w:r w:rsidRPr="000C3EF2">
        <w:t>Мандель</w:t>
      </w:r>
      <w:proofErr w:type="spellEnd"/>
      <w:r w:rsidRPr="000C3EF2">
        <w:t xml:space="preserve">, Б.Р. Инновационные технологии педагогической деятельности: пособие для магистрантов / Б.Р. </w:t>
      </w:r>
      <w:proofErr w:type="spellStart"/>
      <w:r w:rsidRPr="000C3EF2">
        <w:t>Мандель</w:t>
      </w:r>
      <w:proofErr w:type="spellEnd"/>
      <w:r w:rsidRPr="000C3EF2">
        <w:t>. – Изд. 2-е, стер. – Москва</w:t>
      </w:r>
      <w:proofErr w:type="gramStart"/>
      <w:r w:rsidRPr="000C3EF2">
        <w:t xml:space="preserve"> ;</w:t>
      </w:r>
      <w:proofErr w:type="gramEnd"/>
      <w:r w:rsidRPr="000C3EF2">
        <w:t xml:space="preserve"> Берлин : </w:t>
      </w:r>
      <w:proofErr w:type="spellStart"/>
      <w:r w:rsidRPr="000C3EF2">
        <w:t>Директ</w:t>
      </w:r>
      <w:proofErr w:type="spellEnd"/>
      <w:r w:rsidRPr="000C3EF2">
        <w:t>-Медиа, 2019. – 261 с. - ISBN: 978-5-4499-0066-1. - Текст</w:t>
      </w:r>
      <w:proofErr w:type="gramStart"/>
      <w:r w:rsidRPr="000C3EF2">
        <w:t xml:space="preserve"> :</w:t>
      </w:r>
      <w:proofErr w:type="gramEnd"/>
      <w:r w:rsidRPr="000C3EF2">
        <w:t xml:space="preserve"> непосредственный.</w:t>
      </w:r>
    </w:p>
    <w:p w:rsidR="000C3EF2" w:rsidRDefault="000C3EF2" w:rsidP="00723B06">
      <w:pPr>
        <w:pStyle w:val="ad"/>
        <w:numPr>
          <w:ilvl w:val="0"/>
          <w:numId w:val="57"/>
        </w:numPr>
        <w:spacing w:line="240" w:lineRule="auto"/>
        <w:ind w:left="714" w:hanging="357"/>
        <w:contextualSpacing w:val="0"/>
      </w:pPr>
      <w:proofErr w:type="spellStart"/>
      <w:r w:rsidRPr="000C3EF2">
        <w:t>Селевко</w:t>
      </w:r>
      <w:proofErr w:type="spellEnd"/>
      <w:r w:rsidRPr="000C3EF2">
        <w:t xml:space="preserve">, Г. Современные образовательные технологии: учебное пособие / Г.К. </w:t>
      </w:r>
      <w:proofErr w:type="spellStart"/>
      <w:r w:rsidRPr="000C3EF2">
        <w:t>Селевко</w:t>
      </w:r>
      <w:proofErr w:type="spellEnd"/>
      <w:r w:rsidRPr="000C3EF2">
        <w:t>. – Москва</w:t>
      </w:r>
      <w:proofErr w:type="gramStart"/>
      <w:r w:rsidRPr="000C3EF2">
        <w:t xml:space="preserve"> :</w:t>
      </w:r>
      <w:proofErr w:type="gramEnd"/>
      <w:r w:rsidRPr="000C3EF2">
        <w:t xml:space="preserve"> Народное образование, 1998. – 256 с. - </w:t>
      </w:r>
      <w:proofErr w:type="gramStart"/>
      <w:r w:rsidRPr="000C3EF2">
        <w:t>IS</w:t>
      </w:r>
      <w:proofErr w:type="gramEnd"/>
      <w:r w:rsidRPr="000C3EF2">
        <w:t>ВН 87953-127-9. - Текст</w:t>
      </w:r>
      <w:proofErr w:type="gramStart"/>
      <w:r w:rsidRPr="000C3EF2">
        <w:t xml:space="preserve"> :</w:t>
      </w:r>
      <w:proofErr w:type="gramEnd"/>
      <w:r w:rsidRPr="000C3EF2">
        <w:t xml:space="preserve"> непосредственный.</w:t>
      </w:r>
    </w:p>
    <w:p w:rsidR="000C3EF2" w:rsidRDefault="000C3EF2" w:rsidP="00723B06">
      <w:pPr>
        <w:pStyle w:val="ad"/>
        <w:numPr>
          <w:ilvl w:val="0"/>
          <w:numId w:val="57"/>
        </w:numPr>
        <w:spacing w:line="240" w:lineRule="auto"/>
        <w:ind w:left="714" w:hanging="357"/>
        <w:contextualSpacing w:val="0"/>
      </w:pPr>
      <w:r w:rsidRPr="000C3EF2">
        <w:t>Талызина, Н. Управление процессом усвоения знаний / Н.Ф. Талызина. – Москва</w:t>
      </w:r>
      <w:proofErr w:type="gramStart"/>
      <w:r w:rsidRPr="000C3EF2">
        <w:t xml:space="preserve"> :</w:t>
      </w:r>
      <w:proofErr w:type="gramEnd"/>
      <w:r w:rsidRPr="000C3EF2">
        <w:t xml:space="preserve"> Изд-во МГУ, 1975. - 343 с. - Текст</w:t>
      </w:r>
      <w:proofErr w:type="gramStart"/>
      <w:r w:rsidRPr="000C3EF2">
        <w:t xml:space="preserve"> :</w:t>
      </w:r>
      <w:proofErr w:type="gramEnd"/>
      <w:r w:rsidRPr="000C3EF2">
        <w:t xml:space="preserve"> непосредственный.</w:t>
      </w:r>
    </w:p>
    <w:p w:rsidR="000C3EF2" w:rsidRPr="000C3EF2" w:rsidRDefault="000C3EF2" w:rsidP="00723B06">
      <w:pPr>
        <w:pStyle w:val="ad"/>
        <w:numPr>
          <w:ilvl w:val="0"/>
          <w:numId w:val="57"/>
        </w:numPr>
        <w:spacing w:line="240" w:lineRule="auto"/>
        <w:ind w:left="714" w:hanging="357"/>
        <w:contextualSpacing w:val="0"/>
      </w:pPr>
      <w:proofErr w:type="spellStart"/>
      <w:r w:rsidRPr="000C3EF2">
        <w:t>Хёйзинга</w:t>
      </w:r>
      <w:proofErr w:type="spellEnd"/>
      <w:r w:rsidRPr="000C3EF2">
        <w:t xml:space="preserve">, Й. </w:t>
      </w:r>
      <w:proofErr w:type="spellStart"/>
      <w:r w:rsidRPr="000C3EF2">
        <w:t>Homo</w:t>
      </w:r>
      <w:proofErr w:type="spellEnd"/>
      <w:r w:rsidRPr="000C3EF2">
        <w:t xml:space="preserve"> </w:t>
      </w:r>
      <w:proofErr w:type="spellStart"/>
      <w:r w:rsidRPr="000C3EF2">
        <w:t>ludens</w:t>
      </w:r>
      <w:proofErr w:type="spellEnd"/>
      <w:r w:rsidRPr="000C3EF2">
        <w:t xml:space="preserve">. Человек играющий / Й. </w:t>
      </w:r>
      <w:proofErr w:type="spellStart"/>
      <w:r w:rsidRPr="000C3EF2">
        <w:t>Хёйзинга</w:t>
      </w:r>
      <w:proofErr w:type="spellEnd"/>
      <w:r w:rsidRPr="000C3EF2">
        <w:t xml:space="preserve">. - пер. с </w:t>
      </w:r>
      <w:proofErr w:type="spellStart"/>
      <w:r w:rsidRPr="000C3EF2">
        <w:t>нидерланд</w:t>
      </w:r>
      <w:proofErr w:type="spellEnd"/>
      <w:r w:rsidRPr="000C3EF2">
        <w:t xml:space="preserve">. и примеч. В. </w:t>
      </w:r>
      <w:proofErr w:type="spellStart"/>
      <w:r w:rsidRPr="000C3EF2">
        <w:t>Ошиса</w:t>
      </w:r>
      <w:proofErr w:type="spellEnd"/>
      <w:r w:rsidRPr="000C3EF2">
        <w:t>. – Москва</w:t>
      </w:r>
      <w:proofErr w:type="gramStart"/>
      <w:r w:rsidRPr="000C3EF2">
        <w:t xml:space="preserve"> :</w:t>
      </w:r>
      <w:proofErr w:type="gramEnd"/>
      <w:r w:rsidRPr="000C3EF2">
        <w:t xml:space="preserve"> ЭКСМО-Пресс, 2001. – 350 с. - ISBN 5-04-007416-6. - Текст</w:t>
      </w:r>
      <w:proofErr w:type="gramStart"/>
      <w:r w:rsidRPr="000C3EF2">
        <w:t xml:space="preserve"> :</w:t>
      </w:r>
      <w:proofErr w:type="gramEnd"/>
      <w:r w:rsidRPr="000C3EF2">
        <w:t xml:space="preserve"> непосредственный.</w:t>
      </w:r>
    </w:p>
    <w:p w:rsidR="000C3EF2" w:rsidRPr="00723B06" w:rsidRDefault="000C3EF2" w:rsidP="00723B06">
      <w:pPr>
        <w:keepNext/>
        <w:rPr>
          <w:i/>
        </w:rPr>
      </w:pPr>
      <w:r w:rsidRPr="00723B06">
        <w:rPr>
          <w:i/>
        </w:rPr>
        <w:lastRenderedPageBreak/>
        <w:t>Материалы периодической печати</w:t>
      </w:r>
    </w:p>
    <w:p w:rsidR="00723B06" w:rsidRDefault="000C3EF2" w:rsidP="00723B06">
      <w:pPr>
        <w:pStyle w:val="ad"/>
        <w:numPr>
          <w:ilvl w:val="0"/>
          <w:numId w:val="58"/>
        </w:numPr>
        <w:spacing w:line="240" w:lineRule="auto"/>
        <w:ind w:left="714" w:hanging="357"/>
        <w:contextualSpacing w:val="0"/>
      </w:pPr>
      <w:proofErr w:type="spellStart"/>
      <w:r w:rsidRPr="000C3EF2">
        <w:t>Барбер</w:t>
      </w:r>
      <w:proofErr w:type="spellEnd"/>
      <w:r w:rsidRPr="000C3EF2">
        <w:t xml:space="preserve">, М. Как добиться стабильно высокого качества обучения в школах. Уроки анализа лучших систем школьного образования мира (пер. с англ.) / М. </w:t>
      </w:r>
      <w:proofErr w:type="spellStart"/>
      <w:r w:rsidRPr="000C3EF2">
        <w:t>Барбер</w:t>
      </w:r>
      <w:proofErr w:type="spellEnd"/>
      <w:r w:rsidRPr="000C3EF2">
        <w:t xml:space="preserve">, М. </w:t>
      </w:r>
      <w:proofErr w:type="spellStart"/>
      <w:r w:rsidRPr="000C3EF2">
        <w:t>Маршед</w:t>
      </w:r>
      <w:proofErr w:type="spellEnd"/>
      <w:r w:rsidRPr="000C3EF2">
        <w:t>. - Текст</w:t>
      </w:r>
      <w:proofErr w:type="gramStart"/>
      <w:r w:rsidRPr="000C3EF2">
        <w:t xml:space="preserve"> :</w:t>
      </w:r>
      <w:proofErr w:type="gramEnd"/>
      <w:r w:rsidRPr="000C3EF2">
        <w:t xml:space="preserve"> электронный // Вопросы образования. - 2008. - № 3. - С. 7–60. -  URL: https://www.elibrary.ru/item.asp?id=11731983 (дата обращения: 08.09.2021). - Режим доступа: Научная электронная библиотека eLIBRARY.RU.</w:t>
      </w:r>
    </w:p>
    <w:p w:rsidR="00723B06" w:rsidRDefault="000C3EF2" w:rsidP="00723B06">
      <w:pPr>
        <w:pStyle w:val="ad"/>
        <w:numPr>
          <w:ilvl w:val="0"/>
          <w:numId w:val="58"/>
        </w:numPr>
        <w:spacing w:line="240" w:lineRule="auto"/>
        <w:ind w:left="714" w:hanging="357"/>
        <w:contextualSpacing w:val="0"/>
      </w:pPr>
      <w:r w:rsidRPr="000C3EF2">
        <w:t>Ковалева, Г.</w:t>
      </w:r>
      <w:proofErr w:type="gramStart"/>
      <w:r w:rsidRPr="000C3EF2">
        <w:t>С.</w:t>
      </w:r>
      <w:proofErr w:type="gramEnd"/>
      <w:r w:rsidRPr="000C3EF2">
        <w:t xml:space="preserve"> Что необходимо знать каждому учителю о функциональной грамотности / Г.С. Ковалева. - Вестник образования России, 2019. - № 16. - С. 49-52.</w:t>
      </w:r>
    </w:p>
    <w:p w:rsidR="00723B06" w:rsidRDefault="000C3EF2" w:rsidP="00723B06">
      <w:pPr>
        <w:pStyle w:val="ad"/>
        <w:numPr>
          <w:ilvl w:val="0"/>
          <w:numId w:val="58"/>
        </w:numPr>
        <w:spacing w:line="240" w:lineRule="auto"/>
        <w:ind w:left="714" w:hanging="357"/>
        <w:contextualSpacing w:val="0"/>
      </w:pPr>
      <w:r w:rsidRPr="000C3EF2">
        <w:t>Мониторинг формирования и оценки функциональной грамотности</w:t>
      </w:r>
      <w:proofErr w:type="gramStart"/>
      <w:r w:rsidRPr="000C3EF2">
        <w:t xml:space="preserve"> :</w:t>
      </w:r>
      <w:proofErr w:type="gramEnd"/>
      <w:r w:rsidRPr="000C3EF2">
        <w:t xml:space="preserve"> сборник материалов Всероссийского форума экспертов по функциональной грамотности, секция Финансовая грамотность (Москва, 17-19 декабря 2019 г.). -  Текст</w:t>
      </w:r>
      <w:proofErr w:type="gramStart"/>
      <w:r w:rsidRPr="000C3EF2">
        <w:t xml:space="preserve"> :</w:t>
      </w:r>
      <w:proofErr w:type="gramEnd"/>
      <w:r w:rsidRPr="000C3EF2">
        <w:t xml:space="preserve"> электронный //  Вестник образования России. – 2019. - №14. - </w:t>
      </w:r>
      <w:proofErr w:type="gramStart"/>
      <w:r w:rsidRPr="000C3EF2">
        <w:t>URL: http://skiv.instrao.ru/content/board1/konferentsii-seminary-forumy/forum/finansovaya-gramotnost/%D0%A4%D0%98%D0%9D%D0%90%D0%9D%D0%A1%D0%9E%D0%92%D0%90%D0%AF%20%D0%93%D0%A0%D0%90%D0%9C%D0%9E%D0%A2%D0%9D%D0%9E%D0%A1%D0%A2%D0%AC.pdf (дата обращения: 08.09.2021).</w:t>
      </w:r>
      <w:proofErr w:type="gramEnd"/>
    </w:p>
    <w:p w:rsidR="00723B06" w:rsidRDefault="000C3EF2" w:rsidP="00723B06">
      <w:pPr>
        <w:pStyle w:val="ad"/>
        <w:numPr>
          <w:ilvl w:val="0"/>
          <w:numId w:val="58"/>
        </w:numPr>
        <w:spacing w:line="240" w:lineRule="auto"/>
        <w:ind w:left="714" w:hanging="357"/>
        <w:contextualSpacing w:val="0"/>
      </w:pPr>
      <w:r w:rsidRPr="000C3EF2">
        <w:t xml:space="preserve">Уваров, А. Педагогический дизайн / А.Ю. Уваров. - Информатика: Прил. </w:t>
      </w:r>
      <w:proofErr w:type="gramStart"/>
      <w:r w:rsidRPr="000C3EF2">
        <w:t>к</w:t>
      </w:r>
      <w:proofErr w:type="gramEnd"/>
      <w:r w:rsidRPr="000C3EF2">
        <w:t xml:space="preserve"> газ. «Первое сент.»,  2003. - 8-15 авг. (№ 30). - С. 2-31.</w:t>
      </w:r>
    </w:p>
    <w:p w:rsidR="00723B06" w:rsidRDefault="000C3EF2" w:rsidP="00723B06">
      <w:pPr>
        <w:pStyle w:val="ad"/>
        <w:numPr>
          <w:ilvl w:val="0"/>
          <w:numId w:val="58"/>
        </w:numPr>
        <w:spacing w:line="240" w:lineRule="auto"/>
        <w:ind w:left="714" w:hanging="357"/>
        <w:contextualSpacing w:val="0"/>
      </w:pPr>
      <w:r w:rsidRPr="000C3EF2">
        <w:t>Универсальные компетентности и новая грамотность: от лозунгов к реальности</w:t>
      </w:r>
      <w:proofErr w:type="gramStart"/>
      <w:r w:rsidRPr="000C3EF2">
        <w:t xml:space="preserve"> :</w:t>
      </w:r>
      <w:proofErr w:type="gramEnd"/>
      <w:r w:rsidRPr="000C3EF2">
        <w:t xml:space="preserve"> монография / под ред. М.С. </w:t>
      </w:r>
      <w:proofErr w:type="spellStart"/>
      <w:r w:rsidRPr="000C3EF2">
        <w:t>Добряковой</w:t>
      </w:r>
      <w:proofErr w:type="spellEnd"/>
      <w:r w:rsidRPr="000C3EF2">
        <w:t xml:space="preserve">, И.Д. Фрумина; Нац. </w:t>
      </w:r>
      <w:proofErr w:type="spellStart"/>
      <w:r w:rsidRPr="000C3EF2">
        <w:t>исслед</w:t>
      </w:r>
      <w:proofErr w:type="spellEnd"/>
      <w:r w:rsidRPr="000C3EF2">
        <w:t>. ун-т «Высшая школа экономики». – Москва</w:t>
      </w:r>
      <w:proofErr w:type="gramStart"/>
      <w:r w:rsidRPr="000C3EF2">
        <w:t xml:space="preserve"> :</w:t>
      </w:r>
      <w:proofErr w:type="gramEnd"/>
      <w:r w:rsidRPr="000C3EF2">
        <w:t xml:space="preserve"> Изд. дом Высшей школы экономики, 2020. - 472 c. - ISBN: 978-5-7598-2074-1. - URL: https://elibrary.ru/item.asp?id=42788269&amp;selid=42790532 (дата обращения: 08.09.2021). - Режим доступа: Научная электронная библиотека eLIBRARY.RU. - Текст</w:t>
      </w:r>
      <w:proofErr w:type="gramStart"/>
      <w:r w:rsidRPr="000C3EF2">
        <w:t xml:space="preserve"> :</w:t>
      </w:r>
      <w:proofErr w:type="gramEnd"/>
      <w:r w:rsidRPr="000C3EF2">
        <w:t xml:space="preserve"> электронный.</w:t>
      </w:r>
    </w:p>
    <w:p w:rsidR="000C3EF2" w:rsidRPr="000C3EF2" w:rsidRDefault="000C3EF2" w:rsidP="00723B06">
      <w:pPr>
        <w:pStyle w:val="ad"/>
        <w:numPr>
          <w:ilvl w:val="0"/>
          <w:numId w:val="58"/>
        </w:numPr>
        <w:spacing w:line="240" w:lineRule="auto"/>
        <w:ind w:left="714" w:hanging="357"/>
        <w:contextualSpacing w:val="0"/>
      </w:pPr>
      <w:proofErr w:type="gramStart"/>
      <w:r w:rsidRPr="000C3EF2">
        <w:t>Хуторской</w:t>
      </w:r>
      <w:proofErr w:type="gramEnd"/>
      <w:r w:rsidRPr="000C3EF2">
        <w:t xml:space="preserve">, </w:t>
      </w:r>
      <w:proofErr w:type="spellStart"/>
      <w:r w:rsidRPr="000C3EF2">
        <w:t>А.Технология</w:t>
      </w:r>
      <w:proofErr w:type="spellEnd"/>
      <w:r w:rsidRPr="000C3EF2">
        <w:t xml:space="preserve"> проектирования ключевых и предметных компетенций / А.В. Хуторской. - Текст</w:t>
      </w:r>
      <w:proofErr w:type="gramStart"/>
      <w:r w:rsidRPr="000C3EF2">
        <w:t xml:space="preserve"> :</w:t>
      </w:r>
      <w:proofErr w:type="gramEnd"/>
      <w:r w:rsidRPr="000C3EF2">
        <w:t xml:space="preserve"> электронный // Интернет-журнал «</w:t>
      </w:r>
      <w:proofErr w:type="spellStart"/>
      <w:r w:rsidRPr="000C3EF2">
        <w:t>Эйдос</w:t>
      </w:r>
      <w:proofErr w:type="spellEnd"/>
      <w:r w:rsidRPr="000C3EF2">
        <w:t>». - 2005. - №4. - С. . -  URL: https://elibrary.ru/item.asp?id=21696585 (дата обращения: 08.09.2021). - Режим доступа: Научная электронная библиотека eLIBRARY.RU.</w:t>
      </w:r>
    </w:p>
    <w:p w:rsidR="0001681C" w:rsidRPr="00F16C21" w:rsidRDefault="0001681C" w:rsidP="00F16C21">
      <w:pPr>
        <w:rPr>
          <w:highlight w:val="red"/>
        </w:rPr>
      </w:pPr>
    </w:p>
    <w:p w:rsidR="00085EB5" w:rsidRDefault="00A12DE8">
      <w:pPr>
        <w:pStyle w:val="1"/>
        <w:numPr>
          <w:ilvl w:val="0"/>
          <w:numId w:val="1"/>
        </w:numPr>
        <w:rPr>
          <w:lang w:val="en-US"/>
        </w:rPr>
      </w:pPr>
      <w:bookmarkStart w:id="27" w:name="_Toc82678942"/>
      <w:r>
        <w:lastRenderedPageBreak/>
        <w:t>Оценка качества освоения программы</w:t>
      </w:r>
      <w:bookmarkEnd w:id="27"/>
    </w:p>
    <w:p w:rsidR="00662AAC" w:rsidRDefault="00662AAC" w:rsidP="00662AAC">
      <w:pPr>
        <w:pStyle w:val="2"/>
      </w:pPr>
      <w:bookmarkStart w:id="28" w:name="_Toc82678943"/>
      <w:r>
        <w:t>Виды и формы аттестации</w:t>
      </w:r>
      <w:bookmarkEnd w:id="28"/>
    </w:p>
    <w:p w:rsidR="00F16C21" w:rsidRPr="00F16C21" w:rsidRDefault="00F16C21" w:rsidP="00F16C21">
      <w:pPr>
        <w:spacing w:after="120" w:line="240" w:lineRule="auto"/>
        <w:jc w:val="right"/>
      </w:pPr>
      <w:r>
        <w:t>Таблица 7. Виды и формы контроля</w:t>
      </w:r>
    </w:p>
    <w:tbl>
      <w:tblPr>
        <w:tblW w:w="9625" w:type="dxa"/>
        <w:jc w:val="center"/>
        <w:tblInd w:w="2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9"/>
        <w:gridCol w:w="2370"/>
        <w:gridCol w:w="5846"/>
      </w:tblGrid>
      <w:tr w:rsidR="00662AAC" w:rsidRPr="00036683" w:rsidTr="00A427B6">
        <w:trPr>
          <w:jc w:val="center"/>
        </w:trPr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662AAC" w:rsidRPr="00036683" w:rsidRDefault="00662AAC" w:rsidP="00C27B52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  <w:t>Виды аттестации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662AAC" w:rsidRPr="00036683" w:rsidRDefault="00662AAC" w:rsidP="00C27B52">
            <w:pPr>
              <w:suppressLineNumbers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662AAC" w:rsidRPr="00036683" w:rsidRDefault="00662AAC" w:rsidP="00C27B5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Arial Unicode MS"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  <w:t>Описание оценочных материалов</w:t>
            </w:r>
          </w:p>
        </w:tc>
      </w:tr>
      <w:tr w:rsidR="00662AAC" w:rsidRPr="00036683" w:rsidTr="00A427B6">
        <w:trPr>
          <w:jc w:val="center"/>
        </w:trPr>
        <w:tc>
          <w:tcPr>
            <w:tcW w:w="14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62AAC" w:rsidRPr="00036683" w:rsidRDefault="00662AAC" w:rsidP="00662AAC">
            <w:pPr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Текущая 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62AAC" w:rsidRPr="00036683" w:rsidRDefault="00662AAC" w:rsidP="00D562AA">
            <w:pPr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>Тестирование,</w:t>
            </w:r>
            <w:r w:rsidR="00C95E52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4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76F82" w:rsidRPr="00036683" w:rsidRDefault="00876F82" w:rsidP="00036683">
            <w:pPr>
              <w:suppressLineNumbers/>
              <w:suppressAutoHyphens/>
              <w:spacing w:after="0" w:line="240" w:lineRule="auto"/>
              <w:jc w:val="left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Модуль 1 «Проблемы образования» - </w:t>
            </w:r>
            <w:r w:rsidR="00C95E52" w:rsidRPr="00036683">
              <w:rPr>
                <w:rFonts w:eastAsia="SimSun" w:cs="Times New Roman"/>
                <w:sz w:val="24"/>
                <w:szCs w:val="24"/>
                <w:lang w:eastAsia="ar-SA"/>
              </w:rPr>
              <w:t>тест, 4</w:t>
            </w: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95E52" w:rsidRPr="00036683">
              <w:rPr>
                <w:rFonts w:eastAsia="SimSun" w:cs="Times New Roman"/>
                <w:sz w:val="24"/>
                <w:szCs w:val="24"/>
                <w:lang w:eastAsia="ar-SA"/>
              </w:rPr>
              <w:t>закрытых</w:t>
            </w:r>
            <w:proofErr w:type="gramEnd"/>
            <w:r w:rsidR="00C95E52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 </w:t>
            </w: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>вопроса.</w:t>
            </w:r>
          </w:p>
          <w:p w:rsidR="00876F82" w:rsidRPr="00036683" w:rsidRDefault="00876F82" w:rsidP="00036683">
            <w:pPr>
              <w:suppressLineNumbers/>
              <w:suppressAutoHyphens/>
              <w:spacing w:after="0" w:line="240" w:lineRule="auto"/>
              <w:jc w:val="left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>Модуль 2 «Целеполагание в образовании»</w:t>
            </w:r>
            <w:r w:rsidR="00C95E52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 - тест, </w:t>
            </w:r>
            <w:r w:rsidR="00024343" w:rsidRPr="00036683">
              <w:rPr>
                <w:rFonts w:eastAsia="SimSun" w:cs="Times New Roman"/>
                <w:sz w:val="24"/>
                <w:szCs w:val="24"/>
                <w:lang w:eastAsia="ar-SA"/>
              </w:rPr>
              <w:t>6</w:t>
            </w:r>
            <w:r w:rsidR="00C95E52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 закрытых вопросов.</w:t>
            </w:r>
          </w:p>
          <w:p w:rsidR="00876F82" w:rsidRPr="00036683" w:rsidRDefault="00876F82" w:rsidP="00036683">
            <w:pPr>
              <w:suppressLineNumbers/>
              <w:suppressAutoHyphens/>
              <w:spacing w:after="0" w:line="240" w:lineRule="auto"/>
              <w:jc w:val="left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>Модуль 3 «Интерактивные форматы»</w:t>
            </w:r>
            <w:r w:rsidR="00C95E52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 - тест, 17</w:t>
            </w:r>
            <w:r w:rsidR="00D562AA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 закрытых вопросов,</w:t>
            </w:r>
            <w:r w:rsidR="00203C59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 </w:t>
            </w:r>
            <w:r w:rsidR="00D562AA" w:rsidRPr="00036683">
              <w:rPr>
                <w:rFonts w:eastAsia="SimSun" w:cs="Times New Roman"/>
                <w:sz w:val="24"/>
                <w:szCs w:val="24"/>
                <w:lang w:eastAsia="ar-SA"/>
              </w:rPr>
              <w:t>1 открытый вопрос</w:t>
            </w:r>
            <w:r w:rsidR="00203C59" w:rsidRPr="00036683">
              <w:rPr>
                <w:rFonts w:eastAsia="SimSun" w:cs="Times New Roman"/>
                <w:sz w:val="24"/>
                <w:szCs w:val="24"/>
                <w:lang w:eastAsia="ar-SA"/>
              </w:rPr>
              <w:t>.</w:t>
            </w:r>
          </w:p>
          <w:p w:rsidR="00662AAC" w:rsidRPr="00036683" w:rsidRDefault="00876F82" w:rsidP="00036683">
            <w:pPr>
              <w:suppressLineNumbers/>
              <w:suppressAutoHyphens/>
              <w:spacing w:after="0" w:line="240" w:lineRule="auto"/>
              <w:jc w:val="left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>Модуль 4 «Контроль и рефлексия»</w:t>
            </w:r>
            <w:r w:rsidR="00203C59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 -</w:t>
            </w:r>
            <w:r w:rsidR="00220667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 </w:t>
            </w:r>
            <w:r w:rsidR="00D562AA" w:rsidRPr="00036683">
              <w:rPr>
                <w:rFonts w:eastAsia="SimSun" w:cs="Times New Roman"/>
                <w:sz w:val="24"/>
                <w:szCs w:val="24"/>
                <w:lang w:eastAsia="ar-SA"/>
              </w:rPr>
              <w:t>тест, 6 закрытых вопросов, 1 открытый вопрос</w:t>
            </w:r>
            <w:r w:rsidR="00203C59" w:rsidRPr="00036683">
              <w:rPr>
                <w:rFonts w:eastAsia="SimSu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62AAC" w:rsidRPr="00036683" w:rsidTr="00A427B6">
        <w:trPr>
          <w:trHeight w:val="1231"/>
          <w:jc w:val="center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2AAC" w:rsidRPr="00036683" w:rsidRDefault="00662AAC" w:rsidP="00C27B52">
            <w:pPr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Итоговая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2AAC" w:rsidRPr="00036683" w:rsidRDefault="00876F82" w:rsidP="00C27B52">
            <w:pPr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>Защита педагогического проекта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2AAC" w:rsidRPr="00036683" w:rsidRDefault="00220667" w:rsidP="00036683">
            <w:pPr>
              <w:suppressLineNumbers/>
              <w:suppressAutoHyphens/>
              <w:spacing w:after="0" w:line="240" w:lineRule="auto"/>
              <w:jc w:val="left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Разработка </w:t>
            </w:r>
            <w:r w:rsidR="008C67D7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сценария </w:t>
            </w:r>
            <w:r w:rsidR="00F16C21" w:rsidRPr="00036683">
              <w:rPr>
                <w:rFonts w:eastAsia="SimSun" w:cs="Times New Roman"/>
                <w:sz w:val="24"/>
                <w:szCs w:val="24"/>
                <w:lang w:eastAsia="ar-SA"/>
              </w:rPr>
              <w:t xml:space="preserve">интерактивного занятия, </w:t>
            </w:r>
            <w:r w:rsidR="008C67D7" w:rsidRPr="00036683">
              <w:rPr>
                <w:rFonts w:eastAsia="SimSun" w:cs="Times New Roman"/>
                <w:sz w:val="24"/>
                <w:szCs w:val="24"/>
                <w:lang w:eastAsia="ar-SA"/>
              </w:rPr>
              <w:t>п</w:t>
            </w:r>
            <w:r w:rsidR="00F16C21" w:rsidRPr="00036683">
              <w:rPr>
                <w:rFonts w:eastAsia="SimSun" w:cs="Times New Roman"/>
                <w:sz w:val="24"/>
                <w:szCs w:val="24"/>
                <w:lang w:eastAsia="ar-SA"/>
              </w:rPr>
              <w:t>роведение занятия на его основе и собеседование</w:t>
            </w:r>
          </w:p>
        </w:tc>
      </w:tr>
    </w:tbl>
    <w:p w:rsidR="00662AAC" w:rsidRPr="00662AAC" w:rsidRDefault="00662AAC" w:rsidP="00662AAC"/>
    <w:p w:rsidR="009359E2" w:rsidRPr="009359E2" w:rsidRDefault="00774AC7" w:rsidP="009359E2">
      <w:pPr>
        <w:pStyle w:val="2"/>
      </w:pPr>
      <w:bookmarkStart w:id="29" w:name="_Toc82678944"/>
      <w:r>
        <w:t>Оценочные средства для текущей аттестации</w:t>
      </w:r>
      <w:bookmarkEnd w:id="29"/>
    </w:p>
    <w:p w:rsidR="00F142C0" w:rsidRDefault="00F60238" w:rsidP="00A427B6">
      <w:r w:rsidRPr="00F60238">
        <w:t>Тек</w:t>
      </w:r>
      <w:r>
        <w:t>ущая аттестация предполагает выполнение обучающимися тестов с закрытыми вопросами и практикумов.</w:t>
      </w:r>
    </w:p>
    <w:p w:rsidR="00F60238" w:rsidRDefault="00F60238" w:rsidP="00A427B6">
      <w:r>
        <w:t>Максимальное количество баллов за контрольное задание по модулю 1 – 40 баллов, по модулю 2 – 60 баллов, по модулю 3 – 180 баллов, по модулю 4 – 70 баллов (по 10 баллов за каждый вопрос).</w:t>
      </w:r>
    </w:p>
    <w:p w:rsidR="008F74C1" w:rsidRDefault="008F74C1" w:rsidP="00A427B6">
      <w:r>
        <w:t>Текущие контрольные задания оцениваются по системе «зачет / не зачет».</w:t>
      </w:r>
    </w:p>
    <w:p w:rsidR="009E5F6A" w:rsidRPr="008F74C1" w:rsidRDefault="00F60238" w:rsidP="00A427B6">
      <w:r>
        <w:t>Текущая аттестация считается пройденной</w:t>
      </w:r>
      <w:r w:rsidR="008F74C1">
        <w:t xml:space="preserve"> (оценка «зачет»)</w:t>
      </w:r>
      <w:r>
        <w:t xml:space="preserve"> при наборе не менее 70</w:t>
      </w:r>
      <w:r w:rsidR="008F74C1">
        <w:t xml:space="preserve">% от максимального количества баллов: по модулю 1 – не менее </w:t>
      </w:r>
      <w:r w:rsidR="008F74C1" w:rsidRPr="008F74C1">
        <w:t xml:space="preserve">28 </w:t>
      </w:r>
      <w:r w:rsidR="008F74C1">
        <w:t>баллов, по модулю 2 – не менее 42 баллов, по модулю</w:t>
      </w:r>
      <w:r w:rsidR="002E78C5">
        <w:t xml:space="preserve"> </w:t>
      </w:r>
      <w:r w:rsidR="008F74C1">
        <w:t>3 – не менее 126 баллов, по модулю 4 – не менее 49.</w:t>
      </w:r>
    </w:p>
    <w:p w:rsidR="00A427B6" w:rsidRPr="00036683" w:rsidRDefault="00036683" w:rsidP="00036683">
      <w:pPr>
        <w:spacing w:after="120" w:line="240" w:lineRule="auto"/>
        <w:jc w:val="right"/>
      </w:pPr>
      <w:r w:rsidRPr="00036683">
        <w:t xml:space="preserve">Таблица 8. </w:t>
      </w:r>
      <w:r w:rsidR="00302192" w:rsidRPr="00036683">
        <w:t>Модель теста</w:t>
      </w:r>
      <w:r w:rsidR="00A427B6" w:rsidRPr="00036683">
        <w:t xml:space="preserve"> по модулю 1 «Проблемы образования»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359E2" w:rsidRPr="00036683" w:rsidTr="009359E2">
        <w:tc>
          <w:tcPr>
            <w:tcW w:w="5920" w:type="dxa"/>
            <w:shd w:val="clear" w:color="auto" w:fill="DBE5F1" w:themeFill="accent1" w:themeFillTint="33"/>
            <w:vAlign w:val="center"/>
          </w:tcPr>
          <w:p w:rsidR="009359E2" w:rsidRPr="00036683" w:rsidRDefault="009359E2" w:rsidP="009359E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Тема</w:t>
            </w:r>
          </w:p>
        </w:tc>
        <w:tc>
          <w:tcPr>
            <w:tcW w:w="3651" w:type="dxa"/>
            <w:shd w:val="clear" w:color="auto" w:fill="DBE5F1" w:themeFill="accent1" w:themeFillTint="33"/>
            <w:vAlign w:val="center"/>
          </w:tcPr>
          <w:p w:rsidR="009359E2" w:rsidRPr="00036683" w:rsidRDefault="009359E2" w:rsidP="009359E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№ вопроса</w:t>
            </w:r>
          </w:p>
        </w:tc>
      </w:tr>
      <w:tr w:rsidR="009359E2" w:rsidRPr="00036683" w:rsidTr="009359E2">
        <w:tc>
          <w:tcPr>
            <w:tcW w:w="5920" w:type="dxa"/>
            <w:vMerge w:val="restart"/>
          </w:tcPr>
          <w:p w:rsidR="009359E2" w:rsidRPr="00036683" w:rsidRDefault="009359E2" w:rsidP="009359E2">
            <w:pPr>
              <w:jc w:val="left"/>
              <w:rPr>
                <w:sz w:val="24"/>
              </w:rPr>
            </w:pPr>
            <w:r w:rsidRPr="00036683">
              <w:rPr>
                <w:sz w:val="24"/>
              </w:rPr>
              <w:t>1.1</w:t>
            </w:r>
            <w:proofErr w:type="gramStart"/>
            <w:r w:rsidRPr="00036683">
              <w:rPr>
                <w:sz w:val="24"/>
              </w:rPr>
              <w:t xml:space="preserve"> З</w:t>
            </w:r>
            <w:proofErr w:type="gramEnd"/>
            <w:r w:rsidRPr="00036683">
              <w:rPr>
                <w:sz w:val="24"/>
              </w:rPr>
              <w:t>ачем внедрять современные методы преподавания?</w:t>
            </w:r>
          </w:p>
          <w:p w:rsidR="009359E2" w:rsidRPr="00036683" w:rsidRDefault="009359E2" w:rsidP="00A427B6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9359E2" w:rsidRPr="00036683" w:rsidRDefault="009359E2" w:rsidP="009359E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1</w:t>
            </w:r>
          </w:p>
        </w:tc>
      </w:tr>
      <w:tr w:rsidR="009359E2" w:rsidRPr="00036683" w:rsidTr="009359E2">
        <w:tc>
          <w:tcPr>
            <w:tcW w:w="5920" w:type="dxa"/>
            <w:vMerge/>
          </w:tcPr>
          <w:p w:rsidR="009359E2" w:rsidRPr="00036683" w:rsidRDefault="009359E2" w:rsidP="00A427B6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9359E2" w:rsidRPr="00036683" w:rsidRDefault="009359E2" w:rsidP="009359E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2</w:t>
            </w:r>
          </w:p>
        </w:tc>
      </w:tr>
      <w:tr w:rsidR="009359E2" w:rsidRPr="00036683" w:rsidTr="009359E2">
        <w:tc>
          <w:tcPr>
            <w:tcW w:w="5920" w:type="dxa"/>
            <w:vMerge/>
          </w:tcPr>
          <w:p w:rsidR="009359E2" w:rsidRPr="00036683" w:rsidRDefault="009359E2" w:rsidP="00A427B6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9359E2" w:rsidRPr="00036683" w:rsidRDefault="009359E2" w:rsidP="009359E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3</w:t>
            </w:r>
          </w:p>
        </w:tc>
      </w:tr>
      <w:tr w:rsidR="009359E2" w:rsidRPr="00036683" w:rsidTr="009359E2">
        <w:tc>
          <w:tcPr>
            <w:tcW w:w="5920" w:type="dxa"/>
            <w:vMerge/>
          </w:tcPr>
          <w:p w:rsidR="009359E2" w:rsidRPr="00036683" w:rsidRDefault="009359E2" w:rsidP="00A427B6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9359E2" w:rsidRPr="00036683" w:rsidRDefault="009359E2" w:rsidP="009359E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4</w:t>
            </w:r>
          </w:p>
        </w:tc>
      </w:tr>
    </w:tbl>
    <w:p w:rsidR="009359E2" w:rsidRDefault="009359E2" w:rsidP="00A427B6">
      <w:pPr>
        <w:rPr>
          <w:b/>
        </w:rPr>
      </w:pPr>
    </w:p>
    <w:p w:rsidR="009359E2" w:rsidRPr="00036683" w:rsidRDefault="00036683" w:rsidP="00036683">
      <w:pPr>
        <w:spacing w:after="120" w:line="240" w:lineRule="auto"/>
        <w:jc w:val="right"/>
        <w:rPr>
          <w:lang w:val="en-US"/>
        </w:rPr>
      </w:pPr>
      <w:r w:rsidRPr="00036683">
        <w:lastRenderedPageBreak/>
        <w:t xml:space="preserve">Таблица 9. </w:t>
      </w:r>
      <w:r w:rsidR="009359E2" w:rsidRPr="00036683">
        <w:t>Правильные ответы к тесту по модулю 1 «Проблемы образования»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2746"/>
        <w:gridCol w:w="2370"/>
        <w:gridCol w:w="4490"/>
      </w:tblGrid>
      <w:tr w:rsidR="003301A3" w:rsidRPr="00036683" w:rsidTr="003301A3">
        <w:tc>
          <w:tcPr>
            <w:tcW w:w="2746" w:type="dxa"/>
            <w:shd w:val="clear" w:color="auto" w:fill="DBE5F1" w:themeFill="accent1" w:themeFillTint="33"/>
            <w:vAlign w:val="center"/>
          </w:tcPr>
          <w:p w:rsidR="003301A3" w:rsidRPr="00036683" w:rsidRDefault="003301A3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№ вопроса</w:t>
            </w:r>
          </w:p>
        </w:tc>
        <w:tc>
          <w:tcPr>
            <w:tcW w:w="2370" w:type="dxa"/>
            <w:shd w:val="clear" w:color="auto" w:fill="DBE5F1" w:themeFill="accent1" w:themeFillTint="33"/>
          </w:tcPr>
          <w:p w:rsidR="003301A3" w:rsidRPr="00036683" w:rsidRDefault="003301A3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№ ответа</w:t>
            </w:r>
          </w:p>
        </w:tc>
        <w:tc>
          <w:tcPr>
            <w:tcW w:w="4490" w:type="dxa"/>
            <w:shd w:val="clear" w:color="auto" w:fill="DBE5F1" w:themeFill="accent1" w:themeFillTint="33"/>
          </w:tcPr>
          <w:p w:rsidR="003301A3" w:rsidRPr="00036683" w:rsidRDefault="003301A3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Особенности проверки</w:t>
            </w:r>
          </w:p>
        </w:tc>
      </w:tr>
      <w:tr w:rsidR="003301A3" w:rsidRPr="00036683" w:rsidTr="003301A3">
        <w:tc>
          <w:tcPr>
            <w:tcW w:w="2746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3301A3" w:rsidRPr="00036683" w:rsidRDefault="003301A3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a</w:t>
            </w:r>
          </w:p>
        </w:tc>
        <w:tc>
          <w:tcPr>
            <w:tcW w:w="4490" w:type="dxa"/>
            <w:vMerge w:val="restart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proofErr w:type="gramStart"/>
            <w:r w:rsidRPr="00036683">
              <w:rPr>
                <w:sz w:val="24"/>
              </w:rPr>
              <w:t>Автоматическая</w:t>
            </w:r>
            <w:proofErr w:type="gramEnd"/>
            <w:r w:rsidRPr="00036683">
              <w:rPr>
                <w:sz w:val="24"/>
              </w:rPr>
              <w:t>, максимум 10 баллов за каждый вопрос</w:t>
            </w:r>
          </w:p>
        </w:tc>
      </w:tr>
      <w:tr w:rsidR="003301A3" w:rsidRPr="00036683" w:rsidTr="003301A3">
        <w:tc>
          <w:tcPr>
            <w:tcW w:w="2746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3301A3" w:rsidRPr="00036683" w:rsidRDefault="003301A3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c</w:t>
            </w:r>
          </w:p>
        </w:tc>
        <w:tc>
          <w:tcPr>
            <w:tcW w:w="4490" w:type="dxa"/>
            <w:vMerge/>
          </w:tcPr>
          <w:p w:rsidR="003301A3" w:rsidRPr="00036683" w:rsidRDefault="003301A3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3301A3" w:rsidRPr="00036683" w:rsidTr="003301A3">
        <w:tc>
          <w:tcPr>
            <w:tcW w:w="2746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3301A3" w:rsidRPr="00036683" w:rsidRDefault="003301A3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a</w:t>
            </w:r>
          </w:p>
        </w:tc>
        <w:tc>
          <w:tcPr>
            <w:tcW w:w="4490" w:type="dxa"/>
            <w:vMerge/>
          </w:tcPr>
          <w:p w:rsidR="003301A3" w:rsidRPr="00036683" w:rsidRDefault="003301A3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3301A3" w:rsidRPr="00036683" w:rsidTr="003301A3">
        <w:tc>
          <w:tcPr>
            <w:tcW w:w="2746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4</w:t>
            </w:r>
          </w:p>
        </w:tc>
        <w:tc>
          <w:tcPr>
            <w:tcW w:w="2370" w:type="dxa"/>
          </w:tcPr>
          <w:p w:rsidR="003301A3" w:rsidRPr="00036683" w:rsidRDefault="003301A3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a</w:t>
            </w:r>
          </w:p>
        </w:tc>
        <w:tc>
          <w:tcPr>
            <w:tcW w:w="4490" w:type="dxa"/>
            <w:vMerge/>
          </w:tcPr>
          <w:p w:rsidR="003301A3" w:rsidRPr="00036683" w:rsidRDefault="003301A3" w:rsidP="00C27B52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302192" w:rsidRPr="009359E2" w:rsidRDefault="00302192" w:rsidP="00A427B6">
      <w:pPr>
        <w:rPr>
          <w:lang w:val="en-US"/>
        </w:rPr>
      </w:pPr>
    </w:p>
    <w:p w:rsidR="00A427B6" w:rsidRPr="00302192" w:rsidRDefault="00302192" w:rsidP="00A427B6">
      <w:pPr>
        <w:rPr>
          <w:b/>
        </w:rPr>
      </w:pPr>
      <w:r w:rsidRPr="00302192">
        <w:rPr>
          <w:b/>
        </w:rPr>
        <w:t>Примерные вопросы теста по модулю 1 «Проблемы образования»</w:t>
      </w:r>
    </w:p>
    <w:p w:rsidR="00302192" w:rsidRDefault="00302192" w:rsidP="00AE21D5">
      <w:pPr>
        <w:pStyle w:val="ad"/>
        <w:numPr>
          <w:ilvl w:val="0"/>
          <w:numId w:val="15"/>
        </w:numPr>
      </w:pPr>
      <w:r>
        <w:t xml:space="preserve">Преподаватель разбирал со школьниками тему расходов и ресурсов.  Он планировал сформировать у учащихся умение принимать решения о расходах с учетом приоритетов и ограничения по ресурсам в заданной ситуации. </w:t>
      </w:r>
    </w:p>
    <w:p w:rsidR="00302192" w:rsidRDefault="00302192" w:rsidP="00302192">
      <w:pPr>
        <w:pStyle w:val="ad"/>
      </w:pPr>
      <w:r>
        <w:t xml:space="preserve">Для этого преподаватель предложил школьникам задание, в котором они должны были организовать день рождения, а для этого им надо было из списка различных предметов (воздушные шарики, торт, украшения для помещения и так далее) выбрать наиболее необходимые для них и уложиться в заданное ограничение по сумме. </w:t>
      </w:r>
    </w:p>
    <w:p w:rsidR="00302192" w:rsidRDefault="00302192" w:rsidP="00302192">
      <w:pPr>
        <w:pStyle w:val="ad"/>
      </w:pPr>
      <w:r>
        <w:t>Какой подход в данном случае применил преподаватель? [Один вариант ответа]</w:t>
      </w:r>
    </w:p>
    <w:p w:rsidR="00302192" w:rsidRPr="00527A71" w:rsidRDefault="00302192" w:rsidP="00AE21D5">
      <w:pPr>
        <w:pStyle w:val="ad"/>
        <w:numPr>
          <w:ilvl w:val="0"/>
          <w:numId w:val="16"/>
        </w:numPr>
        <w:rPr>
          <w:u w:val="single"/>
        </w:rPr>
      </w:pPr>
      <w:r w:rsidRPr="00527A71">
        <w:rPr>
          <w:u w:val="single"/>
        </w:rPr>
        <w:t>Практико-ориентированный подход</w:t>
      </w:r>
    </w:p>
    <w:p w:rsidR="00302192" w:rsidRDefault="00302192" w:rsidP="00AE21D5">
      <w:pPr>
        <w:pStyle w:val="ad"/>
        <w:numPr>
          <w:ilvl w:val="0"/>
          <w:numId w:val="16"/>
        </w:numPr>
      </w:pPr>
      <w:r>
        <w:t>Функционально-грамотностный подход</w:t>
      </w:r>
    </w:p>
    <w:p w:rsidR="00302192" w:rsidRPr="00527A71" w:rsidRDefault="00302192" w:rsidP="00AE21D5">
      <w:pPr>
        <w:pStyle w:val="ad"/>
        <w:numPr>
          <w:ilvl w:val="0"/>
          <w:numId w:val="16"/>
        </w:numPr>
      </w:pPr>
      <w:r>
        <w:t>Компетентностный подход</w:t>
      </w:r>
    </w:p>
    <w:p w:rsidR="00527A71" w:rsidRDefault="00527A71" w:rsidP="00527A71">
      <w:pPr>
        <w:pStyle w:val="ad"/>
        <w:ind w:left="1068"/>
      </w:pPr>
    </w:p>
    <w:p w:rsidR="00527A71" w:rsidRPr="00527A71" w:rsidRDefault="00527A71" w:rsidP="00AE21D5">
      <w:pPr>
        <w:pStyle w:val="ad"/>
        <w:numPr>
          <w:ilvl w:val="0"/>
          <w:numId w:val="15"/>
        </w:numPr>
      </w:pPr>
      <w:r>
        <w:t xml:space="preserve">Преподаватель хотел сформировать у школьников способность и готовность самостоятельно вести семейный бюджет. </w:t>
      </w:r>
      <w:proofErr w:type="gramStart"/>
      <w:r>
        <w:t xml:space="preserve">Для этого он предложил школьникам мероприятие, где они должны были вести месячный и годовой учет семейного бюджета, проводя расчёты и учетов доходов и расходов семьи Н. Школьники должны были распределять доходы и расходы по категориям, формировать сбережения, ставить среднесрочные финансовые цели (семья копила на отпуск) оперативно реагировать на изменения в запланированных расходах (происходили форс-мажоры, требующие крупных расходов). </w:t>
      </w:r>
      <w:proofErr w:type="gramEnd"/>
    </w:p>
    <w:p w:rsidR="00527A71" w:rsidRPr="00527A71" w:rsidRDefault="00527A71" w:rsidP="00527A71">
      <w:pPr>
        <w:pStyle w:val="ad"/>
        <w:rPr>
          <w:lang w:val="en-US"/>
        </w:rPr>
      </w:pPr>
      <w:r>
        <w:t>Какой подход применил преподаватель в данном случае?</w:t>
      </w:r>
      <w:r w:rsidRPr="00527A71">
        <w:t xml:space="preserve"> </w:t>
      </w:r>
      <w:r>
        <w:t>[Один вариант ответа]</w:t>
      </w:r>
    </w:p>
    <w:p w:rsidR="00527A71" w:rsidRPr="00527A71" w:rsidRDefault="00527A71" w:rsidP="00AE21D5">
      <w:pPr>
        <w:pStyle w:val="ad"/>
        <w:numPr>
          <w:ilvl w:val="0"/>
          <w:numId w:val="17"/>
        </w:numPr>
      </w:pPr>
      <w:r w:rsidRPr="00527A71">
        <w:t>Практико-ориентированный подход</w:t>
      </w:r>
    </w:p>
    <w:p w:rsidR="00527A71" w:rsidRPr="00527A71" w:rsidRDefault="00527A71" w:rsidP="00AE21D5">
      <w:pPr>
        <w:pStyle w:val="ad"/>
        <w:numPr>
          <w:ilvl w:val="0"/>
          <w:numId w:val="17"/>
        </w:numPr>
      </w:pPr>
      <w:r w:rsidRPr="00527A71">
        <w:t>Функционально-грамотностный подход</w:t>
      </w:r>
    </w:p>
    <w:p w:rsidR="00302192" w:rsidRPr="00527A71" w:rsidRDefault="00527A71" w:rsidP="00AE21D5">
      <w:pPr>
        <w:pStyle w:val="ad"/>
        <w:numPr>
          <w:ilvl w:val="0"/>
          <w:numId w:val="17"/>
        </w:numPr>
        <w:rPr>
          <w:u w:val="single"/>
        </w:rPr>
      </w:pPr>
      <w:r w:rsidRPr="00527A71">
        <w:rPr>
          <w:u w:val="single"/>
        </w:rPr>
        <w:t>Компетентностный подход</w:t>
      </w:r>
    </w:p>
    <w:p w:rsidR="00527A71" w:rsidRPr="00527A71" w:rsidRDefault="00527A71" w:rsidP="00527A71">
      <w:pPr>
        <w:pStyle w:val="ad"/>
        <w:ind w:left="1068"/>
        <w:rPr>
          <w:u w:val="single"/>
        </w:rPr>
      </w:pPr>
    </w:p>
    <w:p w:rsidR="00527A71" w:rsidRPr="00527A71" w:rsidRDefault="00527A71" w:rsidP="00AE21D5">
      <w:pPr>
        <w:pStyle w:val="ad"/>
        <w:numPr>
          <w:ilvl w:val="0"/>
          <w:numId w:val="15"/>
        </w:numPr>
      </w:pPr>
      <w:r w:rsidRPr="00527A71">
        <w:t>Педагог проводит лекцию по теме сбережений, активно взаимодействуя с учащимися - постоянно собирает обратную связь от школьников, отмечая то, как они отвечают на вопросы, выполняют задания, то, насколько они включены в занятие, как реагируют на задания. В зависимости от этого дает дополнительные пояснения, вводит новые примере и т.д.</w:t>
      </w:r>
    </w:p>
    <w:p w:rsidR="00527A71" w:rsidRPr="005B35E2" w:rsidRDefault="00527A71" w:rsidP="00527A71">
      <w:pPr>
        <w:ind w:left="708"/>
      </w:pPr>
      <w:r w:rsidRPr="00527A71">
        <w:t>Какой метод обучения использует педагог?</w:t>
      </w:r>
      <w:r w:rsidR="005B35E2" w:rsidRPr="005B35E2">
        <w:t xml:space="preserve"> </w:t>
      </w:r>
      <w:r w:rsidR="005B35E2">
        <w:t>[Один вариант ответа]</w:t>
      </w:r>
    </w:p>
    <w:p w:rsidR="00527A71" w:rsidRPr="00527A71" w:rsidRDefault="00527A71" w:rsidP="00AE21D5">
      <w:pPr>
        <w:pStyle w:val="ad"/>
        <w:numPr>
          <w:ilvl w:val="0"/>
          <w:numId w:val="18"/>
        </w:numPr>
        <w:rPr>
          <w:u w:val="single"/>
        </w:rPr>
      </w:pPr>
      <w:r w:rsidRPr="00527A71">
        <w:rPr>
          <w:u w:val="single"/>
        </w:rPr>
        <w:t>Интерактивный</w:t>
      </w:r>
    </w:p>
    <w:p w:rsidR="00527A71" w:rsidRPr="00527A71" w:rsidRDefault="00527A71" w:rsidP="00AE21D5">
      <w:pPr>
        <w:pStyle w:val="ad"/>
        <w:numPr>
          <w:ilvl w:val="0"/>
          <w:numId w:val="18"/>
        </w:numPr>
      </w:pPr>
      <w:r w:rsidRPr="00527A71">
        <w:t>Исследовательский</w:t>
      </w:r>
    </w:p>
    <w:p w:rsidR="00527A71" w:rsidRPr="00CD2514" w:rsidRDefault="00527A71" w:rsidP="00AE21D5">
      <w:pPr>
        <w:pStyle w:val="ad"/>
        <w:numPr>
          <w:ilvl w:val="0"/>
          <w:numId w:val="18"/>
        </w:numPr>
      </w:pPr>
      <w:r w:rsidRPr="00527A71">
        <w:t>Функционально-грамотностный</w:t>
      </w:r>
    </w:p>
    <w:p w:rsidR="00CD2514" w:rsidRPr="00527A71" w:rsidRDefault="00CD2514" w:rsidP="00CD2514">
      <w:pPr>
        <w:pStyle w:val="ad"/>
        <w:ind w:left="1068"/>
      </w:pPr>
    </w:p>
    <w:p w:rsidR="00CD2514" w:rsidRPr="00CD2514" w:rsidRDefault="00CD2514" w:rsidP="00AE21D5">
      <w:pPr>
        <w:pStyle w:val="ad"/>
        <w:numPr>
          <w:ilvl w:val="0"/>
          <w:numId w:val="15"/>
        </w:numPr>
      </w:pPr>
      <w:r w:rsidRPr="00CD2514">
        <w:t xml:space="preserve">При изучении темы «Финансовые пирамиды», преподаватель дает школьникам задание – подготовить проекты по теме «Люди продолжают вкладывать деньги в финансовые пирамиды. Как решить эту проблему?». </w:t>
      </w:r>
    </w:p>
    <w:p w:rsidR="00CD2514" w:rsidRPr="00CD2514" w:rsidRDefault="00CD2514" w:rsidP="00CD2514">
      <w:pPr>
        <w:ind w:left="708"/>
      </w:pPr>
      <w:r w:rsidRPr="00CD2514">
        <w:t>Какой метод обучения здесь проявляется?</w:t>
      </w:r>
      <w:r w:rsidR="005B35E2" w:rsidRPr="005B35E2">
        <w:t xml:space="preserve"> </w:t>
      </w:r>
      <w:r w:rsidR="005B35E2">
        <w:t>[Один вариант ответа]</w:t>
      </w:r>
    </w:p>
    <w:p w:rsidR="00CD2514" w:rsidRPr="00CD2514" w:rsidRDefault="00CD2514" w:rsidP="00AE21D5">
      <w:pPr>
        <w:pStyle w:val="ad"/>
        <w:numPr>
          <w:ilvl w:val="0"/>
          <w:numId w:val="19"/>
        </w:numPr>
        <w:rPr>
          <w:u w:val="single"/>
        </w:rPr>
      </w:pPr>
      <w:r w:rsidRPr="00CD2514">
        <w:rPr>
          <w:u w:val="single"/>
        </w:rPr>
        <w:t>Исследовательский</w:t>
      </w:r>
    </w:p>
    <w:p w:rsidR="00CD2514" w:rsidRPr="00CD2514" w:rsidRDefault="00CD2514" w:rsidP="00AE21D5">
      <w:pPr>
        <w:pStyle w:val="ad"/>
        <w:numPr>
          <w:ilvl w:val="0"/>
          <w:numId w:val="19"/>
        </w:numPr>
      </w:pPr>
      <w:r w:rsidRPr="00CD2514">
        <w:t>Интерактивный</w:t>
      </w:r>
    </w:p>
    <w:p w:rsidR="003E7A5B" w:rsidRPr="009E5F6A" w:rsidRDefault="00CD2514" w:rsidP="00AE21D5">
      <w:pPr>
        <w:pStyle w:val="ad"/>
        <w:numPr>
          <w:ilvl w:val="0"/>
          <w:numId w:val="19"/>
        </w:numPr>
      </w:pPr>
      <w:r w:rsidRPr="00CD2514">
        <w:t>Активный</w:t>
      </w:r>
    </w:p>
    <w:p w:rsidR="003E7A5B" w:rsidRPr="00036683" w:rsidRDefault="00036683" w:rsidP="00036683">
      <w:pPr>
        <w:spacing w:after="120" w:line="240" w:lineRule="auto"/>
        <w:jc w:val="right"/>
      </w:pPr>
      <w:r w:rsidRPr="00036683">
        <w:t xml:space="preserve">Таблица 10. </w:t>
      </w:r>
      <w:r w:rsidR="003E7A5B" w:rsidRPr="00036683">
        <w:t>Модель теста по модулю 2 «Целеполагание в образовании»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3E7A5B" w:rsidRPr="00036683" w:rsidTr="00C27B52">
        <w:tc>
          <w:tcPr>
            <w:tcW w:w="5920" w:type="dxa"/>
            <w:shd w:val="clear" w:color="auto" w:fill="DBE5F1" w:themeFill="accent1" w:themeFillTint="33"/>
            <w:vAlign w:val="center"/>
          </w:tcPr>
          <w:p w:rsidR="003E7A5B" w:rsidRPr="00036683" w:rsidRDefault="003E7A5B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Тема</w:t>
            </w:r>
          </w:p>
        </w:tc>
        <w:tc>
          <w:tcPr>
            <w:tcW w:w="3651" w:type="dxa"/>
            <w:shd w:val="clear" w:color="auto" w:fill="DBE5F1" w:themeFill="accent1" w:themeFillTint="33"/>
            <w:vAlign w:val="center"/>
          </w:tcPr>
          <w:p w:rsidR="003E7A5B" w:rsidRPr="00036683" w:rsidRDefault="003E7A5B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№ вопроса</w:t>
            </w:r>
          </w:p>
        </w:tc>
      </w:tr>
      <w:tr w:rsidR="00D05B29" w:rsidRPr="00036683" w:rsidTr="003E05ED">
        <w:tc>
          <w:tcPr>
            <w:tcW w:w="5920" w:type="dxa"/>
            <w:vMerge w:val="restart"/>
          </w:tcPr>
          <w:p w:rsidR="00D05B29" w:rsidRPr="00036683" w:rsidRDefault="00D05B29" w:rsidP="003E05ED">
            <w:pPr>
              <w:jc w:val="left"/>
              <w:rPr>
                <w:sz w:val="24"/>
              </w:rPr>
            </w:pPr>
            <w:r w:rsidRPr="00036683">
              <w:rPr>
                <w:sz w:val="24"/>
              </w:rPr>
              <w:t>2.1</w:t>
            </w:r>
            <w:proofErr w:type="gramStart"/>
            <w:r w:rsidRPr="00036683">
              <w:rPr>
                <w:sz w:val="24"/>
              </w:rPr>
              <w:t xml:space="preserve"> К</w:t>
            </w:r>
            <w:proofErr w:type="gramEnd"/>
            <w:r w:rsidRPr="00036683">
              <w:rPr>
                <w:sz w:val="24"/>
              </w:rPr>
              <w:t>ак компетентностный подход помогает достигать лучших результатов обучения?</w:t>
            </w:r>
          </w:p>
        </w:tc>
        <w:tc>
          <w:tcPr>
            <w:tcW w:w="3651" w:type="dxa"/>
          </w:tcPr>
          <w:p w:rsidR="00D05B29" w:rsidRPr="00036683" w:rsidRDefault="00D05B29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1</w:t>
            </w:r>
          </w:p>
        </w:tc>
      </w:tr>
      <w:tr w:rsidR="00D05B29" w:rsidRPr="00036683" w:rsidTr="003E05ED">
        <w:tc>
          <w:tcPr>
            <w:tcW w:w="5920" w:type="dxa"/>
            <w:vMerge/>
          </w:tcPr>
          <w:p w:rsidR="00D05B29" w:rsidRPr="00036683" w:rsidRDefault="00D05B29" w:rsidP="003E05ED">
            <w:pPr>
              <w:jc w:val="left"/>
              <w:rPr>
                <w:sz w:val="24"/>
              </w:rPr>
            </w:pPr>
          </w:p>
        </w:tc>
        <w:tc>
          <w:tcPr>
            <w:tcW w:w="3651" w:type="dxa"/>
          </w:tcPr>
          <w:p w:rsidR="00D05B29" w:rsidRPr="00036683" w:rsidRDefault="00D05B29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2</w:t>
            </w:r>
          </w:p>
        </w:tc>
      </w:tr>
      <w:tr w:rsidR="00D05B29" w:rsidRPr="00036683" w:rsidTr="003E05ED">
        <w:tc>
          <w:tcPr>
            <w:tcW w:w="5920" w:type="dxa"/>
            <w:vMerge/>
          </w:tcPr>
          <w:p w:rsidR="00D05B29" w:rsidRPr="00036683" w:rsidRDefault="00D05B29" w:rsidP="003E05ED">
            <w:pPr>
              <w:jc w:val="left"/>
              <w:rPr>
                <w:sz w:val="24"/>
              </w:rPr>
            </w:pPr>
          </w:p>
        </w:tc>
        <w:tc>
          <w:tcPr>
            <w:tcW w:w="3651" w:type="dxa"/>
          </w:tcPr>
          <w:p w:rsidR="00D05B29" w:rsidRPr="00036683" w:rsidRDefault="00D05B29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3</w:t>
            </w:r>
          </w:p>
        </w:tc>
      </w:tr>
      <w:tr w:rsidR="00D05B29" w:rsidRPr="00036683" w:rsidTr="003E05ED">
        <w:tc>
          <w:tcPr>
            <w:tcW w:w="5920" w:type="dxa"/>
            <w:vMerge/>
          </w:tcPr>
          <w:p w:rsidR="00D05B29" w:rsidRPr="00036683" w:rsidRDefault="00D05B29" w:rsidP="003E05ED">
            <w:pPr>
              <w:jc w:val="left"/>
              <w:rPr>
                <w:sz w:val="24"/>
              </w:rPr>
            </w:pPr>
          </w:p>
        </w:tc>
        <w:tc>
          <w:tcPr>
            <w:tcW w:w="3651" w:type="dxa"/>
          </w:tcPr>
          <w:p w:rsidR="00D05B29" w:rsidRPr="00036683" w:rsidRDefault="00D05B29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4</w:t>
            </w:r>
          </w:p>
        </w:tc>
      </w:tr>
      <w:tr w:rsidR="003E05ED" w:rsidRPr="00036683" w:rsidTr="003E05ED">
        <w:tc>
          <w:tcPr>
            <w:tcW w:w="5920" w:type="dxa"/>
            <w:vMerge w:val="restart"/>
          </w:tcPr>
          <w:p w:rsidR="003E05ED" w:rsidRPr="00036683" w:rsidRDefault="003E05ED" w:rsidP="003E05ED">
            <w:pPr>
              <w:jc w:val="left"/>
              <w:rPr>
                <w:sz w:val="24"/>
              </w:rPr>
            </w:pPr>
            <w:r w:rsidRPr="00036683">
              <w:rPr>
                <w:sz w:val="24"/>
              </w:rPr>
              <w:t>2.2</w:t>
            </w:r>
            <w:proofErr w:type="gramStart"/>
            <w:r w:rsidRPr="00036683">
              <w:rPr>
                <w:sz w:val="24"/>
              </w:rPr>
              <w:t xml:space="preserve"> К</w:t>
            </w:r>
            <w:proofErr w:type="gramEnd"/>
            <w:r w:rsidRPr="00036683">
              <w:rPr>
                <w:sz w:val="24"/>
              </w:rPr>
              <w:t>ак выбрать формат занятия, обеспечивающий формирование компетенций?</w:t>
            </w:r>
          </w:p>
        </w:tc>
        <w:tc>
          <w:tcPr>
            <w:tcW w:w="3651" w:type="dxa"/>
          </w:tcPr>
          <w:p w:rsidR="003E05ED" w:rsidRPr="00036683" w:rsidRDefault="003E05ED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5</w:t>
            </w:r>
          </w:p>
        </w:tc>
      </w:tr>
      <w:tr w:rsidR="003E05ED" w:rsidRPr="00036683" w:rsidTr="00C27B52">
        <w:tc>
          <w:tcPr>
            <w:tcW w:w="5920" w:type="dxa"/>
            <w:vMerge/>
          </w:tcPr>
          <w:p w:rsidR="003E05ED" w:rsidRPr="00036683" w:rsidRDefault="003E05ED" w:rsidP="00C27B52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3E05ED" w:rsidRPr="00036683" w:rsidRDefault="003E05ED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6</w:t>
            </w:r>
          </w:p>
        </w:tc>
      </w:tr>
    </w:tbl>
    <w:p w:rsidR="003E7A5B" w:rsidRDefault="003E7A5B" w:rsidP="003E7A5B">
      <w:pPr>
        <w:rPr>
          <w:b/>
        </w:rPr>
      </w:pPr>
    </w:p>
    <w:p w:rsidR="00F533BF" w:rsidRPr="00036683" w:rsidRDefault="00036683" w:rsidP="00036683">
      <w:pPr>
        <w:jc w:val="right"/>
      </w:pPr>
      <w:r w:rsidRPr="00036683">
        <w:t xml:space="preserve">Таблица 11. </w:t>
      </w:r>
      <w:r w:rsidR="003E7A5B" w:rsidRPr="00036683">
        <w:t xml:space="preserve">Правильные ответы к тесту по модулю </w:t>
      </w:r>
      <w:r w:rsidR="00F533BF" w:rsidRPr="00036683">
        <w:t>2 «Целеполагание в образовании»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46"/>
        <w:gridCol w:w="2891"/>
        <w:gridCol w:w="3827"/>
      </w:tblGrid>
      <w:tr w:rsidR="003301A3" w:rsidTr="00036683">
        <w:trPr>
          <w:tblHeader/>
        </w:trPr>
        <w:tc>
          <w:tcPr>
            <w:tcW w:w="2746" w:type="dxa"/>
            <w:shd w:val="clear" w:color="auto" w:fill="DBE5F1" w:themeFill="accent1" w:themeFillTint="33"/>
            <w:vAlign w:val="center"/>
          </w:tcPr>
          <w:p w:rsidR="003301A3" w:rsidRPr="00036683" w:rsidRDefault="003301A3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№ вопроса</w:t>
            </w:r>
          </w:p>
        </w:tc>
        <w:tc>
          <w:tcPr>
            <w:tcW w:w="2891" w:type="dxa"/>
            <w:shd w:val="clear" w:color="auto" w:fill="DBE5F1" w:themeFill="accent1" w:themeFillTint="33"/>
          </w:tcPr>
          <w:p w:rsidR="003301A3" w:rsidRPr="00036683" w:rsidRDefault="003301A3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№ ответа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3301A3" w:rsidRPr="00036683" w:rsidRDefault="003301A3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Особенности проверки</w:t>
            </w:r>
          </w:p>
        </w:tc>
      </w:tr>
      <w:tr w:rsidR="003301A3" w:rsidTr="003301A3">
        <w:tc>
          <w:tcPr>
            <w:tcW w:w="2746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  <w:lang w:val="en-US"/>
              </w:rPr>
              <w:t>a</w:t>
            </w:r>
            <w:r w:rsidRPr="00036683">
              <w:rPr>
                <w:sz w:val="24"/>
              </w:rPr>
              <w:t xml:space="preserve">, </w:t>
            </w:r>
            <w:r w:rsidRPr="00036683">
              <w:rPr>
                <w:sz w:val="24"/>
                <w:lang w:val="en-US"/>
              </w:rPr>
              <w:t>b</w:t>
            </w:r>
            <w:r w:rsidRPr="00036683">
              <w:rPr>
                <w:sz w:val="24"/>
              </w:rPr>
              <w:t xml:space="preserve">, </w:t>
            </w:r>
            <w:r w:rsidRPr="00036683">
              <w:rPr>
                <w:sz w:val="24"/>
                <w:lang w:val="en-US"/>
              </w:rPr>
              <w:t>c</w:t>
            </w:r>
          </w:p>
        </w:tc>
        <w:tc>
          <w:tcPr>
            <w:tcW w:w="3827" w:type="dxa"/>
            <w:vMerge w:val="restart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proofErr w:type="gramStart"/>
            <w:r w:rsidRPr="00036683">
              <w:rPr>
                <w:sz w:val="24"/>
              </w:rPr>
              <w:t>Автоматическая</w:t>
            </w:r>
            <w:proofErr w:type="gramEnd"/>
            <w:r w:rsidRPr="00036683">
              <w:rPr>
                <w:sz w:val="24"/>
              </w:rPr>
              <w:t>, максимум 10 баллов за каждый вопрос</w:t>
            </w:r>
          </w:p>
        </w:tc>
      </w:tr>
      <w:tr w:rsidR="003301A3" w:rsidTr="003301A3">
        <w:tc>
          <w:tcPr>
            <w:tcW w:w="2746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2</w:t>
            </w:r>
          </w:p>
        </w:tc>
        <w:tc>
          <w:tcPr>
            <w:tcW w:w="2891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  <w:lang w:val="en-US"/>
              </w:rPr>
              <w:t>b</w:t>
            </w:r>
          </w:p>
        </w:tc>
        <w:tc>
          <w:tcPr>
            <w:tcW w:w="3827" w:type="dxa"/>
            <w:vMerge/>
          </w:tcPr>
          <w:p w:rsidR="003301A3" w:rsidRPr="00036683" w:rsidRDefault="003301A3" w:rsidP="00C27B52">
            <w:pPr>
              <w:jc w:val="center"/>
            </w:pPr>
          </w:p>
        </w:tc>
      </w:tr>
      <w:tr w:rsidR="003301A3" w:rsidTr="003301A3">
        <w:tc>
          <w:tcPr>
            <w:tcW w:w="2746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3</w:t>
            </w:r>
          </w:p>
        </w:tc>
        <w:tc>
          <w:tcPr>
            <w:tcW w:w="2891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  <w:lang w:val="en-US"/>
              </w:rPr>
              <w:t>b</w:t>
            </w:r>
          </w:p>
        </w:tc>
        <w:tc>
          <w:tcPr>
            <w:tcW w:w="3827" w:type="dxa"/>
            <w:vMerge/>
          </w:tcPr>
          <w:p w:rsidR="003301A3" w:rsidRPr="00036683" w:rsidRDefault="003301A3" w:rsidP="00C27B52">
            <w:pPr>
              <w:jc w:val="center"/>
            </w:pPr>
          </w:p>
        </w:tc>
      </w:tr>
      <w:tr w:rsidR="003301A3" w:rsidTr="003301A3">
        <w:tc>
          <w:tcPr>
            <w:tcW w:w="2746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4</w:t>
            </w:r>
          </w:p>
        </w:tc>
        <w:tc>
          <w:tcPr>
            <w:tcW w:w="2891" w:type="dxa"/>
          </w:tcPr>
          <w:p w:rsidR="003301A3" w:rsidRPr="00036683" w:rsidRDefault="003301A3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1 - d, 2 - c, e, 3 - a, b</w:t>
            </w:r>
          </w:p>
        </w:tc>
        <w:tc>
          <w:tcPr>
            <w:tcW w:w="3827" w:type="dxa"/>
            <w:vMerge/>
          </w:tcPr>
          <w:p w:rsidR="003301A3" w:rsidRDefault="003301A3" w:rsidP="00C27B52">
            <w:pPr>
              <w:jc w:val="center"/>
              <w:rPr>
                <w:lang w:val="en-US"/>
              </w:rPr>
            </w:pPr>
          </w:p>
        </w:tc>
      </w:tr>
      <w:tr w:rsidR="003301A3" w:rsidTr="003301A3">
        <w:tc>
          <w:tcPr>
            <w:tcW w:w="2746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5</w:t>
            </w:r>
          </w:p>
        </w:tc>
        <w:tc>
          <w:tcPr>
            <w:tcW w:w="2891" w:type="dxa"/>
          </w:tcPr>
          <w:p w:rsidR="003301A3" w:rsidRPr="00036683" w:rsidRDefault="003301A3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a, b, e</w:t>
            </w:r>
          </w:p>
        </w:tc>
        <w:tc>
          <w:tcPr>
            <w:tcW w:w="3827" w:type="dxa"/>
            <w:vMerge/>
          </w:tcPr>
          <w:p w:rsidR="003301A3" w:rsidRDefault="003301A3" w:rsidP="00C27B52">
            <w:pPr>
              <w:jc w:val="center"/>
              <w:rPr>
                <w:lang w:val="en-US"/>
              </w:rPr>
            </w:pPr>
          </w:p>
        </w:tc>
      </w:tr>
      <w:tr w:rsidR="003301A3" w:rsidTr="003301A3">
        <w:tc>
          <w:tcPr>
            <w:tcW w:w="2746" w:type="dxa"/>
          </w:tcPr>
          <w:p w:rsidR="003301A3" w:rsidRPr="00036683" w:rsidRDefault="003301A3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lastRenderedPageBreak/>
              <w:t>6</w:t>
            </w:r>
          </w:p>
        </w:tc>
        <w:tc>
          <w:tcPr>
            <w:tcW w:w="2891" w:type="dxa"/>
          </w:tcPr>
          <w:p w:rsidR="003301A3" w:rsidRPr="00036683" w:rsidRDefault="003301A3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 –a, f, 2 – b, e, 3 –c, d</w:t>
            </w:r>
          </w:p>
        </w:tc>
        <w:tc>
          <w:tcPr>
            <w:tcW w:w="3827" w:type="dxa"/>
            <w:vMerge/>
          </w:tcPr>
          <w:p w:rsidR="003301A3" w:rsidRDefault="003301A3" w:rsidP="00C27B52">
            <w:pPr>
              <w:jc w:val="center"/>
              <w:rPr>
                <w:lang w:val="en-US"/>
              </w:rPr>
            </w:pPr>
          </w:p>
        </w:tc>
      </w:tr>
    </w:tbl>
    <w:p w:rsidR="00DD2D91" w:rsidRPr="00036683" w:rsidRDefault="00DD2D91" w:rsidP="003E7A5B"/>
    <w:p w:rsidR="003E7A5B" w:rsidRDefault="003E7A5B" w:rsidP="003E7A5B">
      <w:pPr>
        <w:rPr>
          <w:b/>
        </w:rPr>
      </w:pPr>
      <w:r w:rsidRPr="00302192">
        <w:rPr>
          <w:b/>
        </w:rPr>
        <w:t xml:space="preserve">Примерные вопросы теста по модулю </w:t>
      </w:r>
      <w:r w:rsidR="00F533BF" w:rsidRPr="00F533BF">
        <w:rPr>
          <w:b/>
        </w:rPr>
        <w:t>2 «Целеполагание в образовании»</w:t>
      </w:r>
    </w:p>
    <w:p w:rsidR="00D05B29" w:rsidRPr="00D05B29" w:rsidRDefault="00D05B29" w:rsidP="00AE21D5">
      <w:pPr>
        <w:pStyle w:val="ad"/>
        <w:numPr>
          <w:ilvl w:val="0"/>
          <w:numId w:val="20"/>
        </w:numPr>
      </w:pPr>
      <w:r w:rsidRPr="00D05B29">
        <w:t>Что нужно, чтобы внедрить компетентностный подход в свою практику? [Несколько вариантов ответа]</w:t>
      </w:r>
    </w:p>
    <w:p w:rsidR="00D05B29" w:rsidRPr="00D05B29" w:rsidRDefault="00D05B29" w:rsidP="00AE21D5">
      <w:pPr>
        <w:pStyle w:val="ad"/>
        <w:numPr>
          <w:ilvl w:val="0"/>
          <w:numId w:val="21"/>
        </w:numPr>
        <w:rPr>
          <w:u w:val="single"/>
        </w:rPr>
      </w:pPr>
      <w:r w:rsidRPr="00D05B29">
        <w:rPr>
          <w:u w:val="single"/>
        </w:rPr>
        <w:t>Определить роль своего предмета в формировании компетенции (понять, ваш предмет главный или вспомогательный в формировании компетенции)</w:t>
      </w:r>
    </w:p>
    <w:p w:rsidR="00D05B29" w:rsidRPr="00D05B29" w:rsidRDefault="00D05B29" w:rsidP="00AE21D5">
      <w:pPr>
        <w:pStyle w:val="ad"/>
        <w:numPr>
          <w:ilvl w:val="0"/>
          <w:numId w:val="21"/>
        </w:numPr>
        <w:rPr>
          <w:u w:val="single"/>
        </w:rPr>
      </w:pPr>
      <w:r w:rsidRPr="00D05B29">
        <w:rPr>
          <w:u w:val="single"/>
        </w:rPr>
        <w:t xml:space="preserve">Отбирать и структурировать содержание обучения в логике формирования компетенций (например, в логике движения от базового уровня владения компетенцией к </w:t>
      </w:r>
      <w:proofErr w:type="gramStart"/>
      <w:r w:rsidRPr="00D05B29">
        <w:rPr>
          <w:u w:val="single"/>
        </w:rPr>
        <w:t>продвинутому</w:t>
      </w:r>
      <w:proofErr w:type="gramEnd"/>
      <w:r w:rsidRPr="00D05B29">
        <w:rPr>
          <w:u w:val="single"/>
        </w:rPr>
        <w:t>)</w:t>
      </w:r>
    </w:p>
    <w:p w:rsidR="00D05B29" w:rsidRPr="00D05B29" w:rsidRDefault="00D05B29" w:rsidP="00AE21D5">
      <w:pPr>
        <w:pStyle w:val="ad"/>
        <w:numPr>
          <w:ilvl w:val="0"/>
          <w:numId w:val="21"/>
        </w:numPr>
        <w:rPr>
          <w:u w:val="single"/>
        </w:rPr>
      </w:pPr>
      <w:r w:rsidRPr="00D05B29">
        <w:rPr>
          <w:u w:val="single"/>
        </w:rPr>
        <w:t>Применять активные и интерактивные методы обучения</w:t>
      </w:r>
    </w:p>
    <w:p w:rsidR="00D05B29" w:rsidRPr="00D05B29" w:rsidRDefault="00D05B29" w:rsidP="00AE21D5">
      <w:pPr>
        <w:pStyle w:val="ad"/>
        <w:numPr>
          <w:ilvl w:val="0"/>
          <w:numId w:val="21"/>
        </w:numPr>
      </w:pPr>
      <w:r w:rsidRPr="00D05B29">
        <w:t>Исключить из обучающего процесса формат лекций</w:t>
      </w:r>
    </w:p>
    <w:p w:rsidR="00D05B29" w:rsidRPr="00D05B29" w:rsidRDefault="00D05B29" w:rsidP="00AE21D5">
      <w:pPr>
        <w:pStyle w:val="ad"/>
        <w:numPr>
          <w:ilvl w:val="0"/>
          <w:numId w:val="21"/>
        </w:numPr>
      </w:pPr>
      <w:r w:rsidRPr="00D05B29">
        <w:t>Использовать как можно больше геймификации на занятиях</w:t>
      </w:r>
    </w:p>
    <w:p w:rsidR="00D05B29" w:rsidRPr="00D05B29" w:rsidRDefault="00D05B29" w:rsidP="00AE21D5">
      <w:pPr>
        <w:pStyle w:val="ad"/>
        <w:numPr>
          <w:ilvl w:val="0"/>
          <w:numId w:val="21"/>
        </w:numPr>
      </w:pPr>
      <w:r w:rsidRPr="00D05B29">
        <w:t>Проводить больше опросов на уроках</w:t>
      </w:r>
    </w:p>
    <w:p w:rsidR="00D05B29" w:rsidRPr="00D05B29" w:rsidRDefault="00D05B29" w:rsidP="00D05B29">
      <w:pPr>
        <w:pStyle w:val="ad"/>
        <w:ind w:left="1068"/>
      </w:pPr>
    </w:p>
    <w:p w:rsidR="00D05B29" w:rsidRPr="00D05B29" w:rsidRDefault="00D05B29" w:rsidP="00AE21D5">
      <w:pPr>
        <w:pStyle w:val="ad"/>
        <w:numPr>
          <w:ilvl w:val="0"/>
          <w:numId w:val="20"/>
        </w:numPr>
      </w:pPr>
      <w:r w:rsidRPr="00D05B29">
        <w:t>Если на одном мероприятии школьники смогли получить знания, умения и установки, то это значит, что они сформировали компетенцию. Верно ли данное утверждение?</w:t>
      </w:r>
      <w:r w:rsidR="00B87F5E">
        <w:rPr>
          <w:lang w:val="en-US"/>
        </w:rPr>
        <w:t xml:space="preserve"> </w:t>
      </w:r>
      <w:r w:rsidR="00B87F5E">
        <w:t>[Один вариант ответа]</w:t>
      </w:r>
    </w:p>
    <w:p w:rsidR="00D05B29" w:rsidRPr="00D05B29" w:rsidRDefault="00D05B29" w:rsidP="00AE21D5">
      <w:pPr>
        <w:pStyle w:val="ad"/>
        <w:numPr>
          <w:ilvl w:val="0"/>
          <w:numId w:val="22"/>
        </w:numPr>
      </w:pPr>
      <w:r w:rsidRPr="00D05B29">
        <w:t>Да</w:t>
      </w:r>
    </w:p>
    <w:p w:rsidR="00D05B29" w:rsidRPr="00024343" w:rsidRDefault="00D05B29" w:rsidP="00AE21D5">
      <w:pPr>
        <w:pStyle w:val="ad"/>
        <w:numPr>
          <w:ilvl w:val="0"/>
          <w:numId w:val="22"/>
        </w:numPr>
        <w:rPr>
          <w:u w:val="single"/>
        </w:rPr>
      </w:pPr>
      <w:r w:rsidRPr="00D05B29">
        <w:rPr>
          <w:u w:val="single"/>
        </w:rPr>
        <w:t>Нет</w:t>
      </w:r>
    </w:p>
    <w:p w:rsidR="00024343" w:rsidRPr="00D05B29" w:rsidRDefault="00024343" w:rsidP="00024343">
      <w:pPr>
        <w:pStyle w:val="ad"/>
        <w:ind w:left="1068"/>
        <w:rPr>
          <w:u w:val="single"/>
        </w:rPr>
      </w:pPr>
    </w:p>
    <w:p w:rsidR="00024343" w:rsidRDefault="00024343" w:rsidP="00AE21D5">
      <w:pPr>
        <w:pStyle w:val="ad"/>
        <w:numPr>
          <w:ilvl w:val="0"/>
          <w:numId w:val="20"/>
        </w:numPr>
      </w:pPr>
      <w:r>
        <w:t xml:space="preserve">Педагог проводил занятие по теме «Мошенничество», целью которого было научить школьников распознавать мошеннические схемы и методы и  не поддаваться на провокации и психологические приёмы, которые используют мошенники.  </w:t>
      </w:r>
    </w:p>
    <w:p w:rsidR="00024343" w:rsidRPr="00024343" w:rsidRDefault="00024343" w:rsidP="00024343">
      <w:pPr>
        <w:ind w:left="708"/>
      </w:pPr>
      <w:r>
        <w:t xml:space="preserve">Во время занятия педагог объяснил школьникам, какие существуют мошеннические схемы, дал задание найти в открытых источниках информацию о существующих видах мошенничества и презентовать то, что у них получилось, для своих одноклассников. </w:t>
      </w:r>
    </w:p>
    <w:p w:rsidR="003E7A5B" w:rsidRDefault="00024343" w:rsidP="00024343">
      <w:pPr>
        <w:ind w:left="708"/>
      </w:pPr>
      <w:r>
        <w:t>Удалось ли, на ваш взгляд, школьникам освоить заявленную деятельность – распознавать мошеннические схемы мошенников? Почему вы так считаете? [Один вариант ответа]</w:t>
      </w:r>
    </w:p>
    <w:p w:rsidR="00024343" w:rsidRPr="00D05B29" w:rsidRDefault="00024343" w:rsidP="00AE21D5">
      <w:pPr>
        <w:pStyle w:val="ad"/>
        <w:numPr>
          <w:ilvl w:val="0"/>
          <w:numId w:val="23"/>
        </w:numPr>
      </w:pPr>
      <w:r w:rsidRPr="00D05B29">
        <w:t>Да</w:t>
      </w:r>
    </w:p>
    <w:p w:rsidR="00024343" w:rsidRPr="004F139D" w:rsidRDefault="00024343" w:rsidP="00AE21D5">
      <w:pPr>
        <w:pStyle w:val="ad"/>
        <w:numPr>
          <w:ilvl w:val="0"/>
          <w:numId w:val="23"/>
        </w:numPr>
        <w:rPr>
          <w:u w:val="single"/>
        </w:rPr>
      </w:pPr>
      <w:r w:rsidRPr="00D05B29">
        <w:rPr>
          <w:u w:val="single"/>
        </w:rPr>
        <w:t>Нет</w:t>
      </w:r>
    </w:p>
    <w:p w:rsidR="004F139D" w:rsidRPr="00024343" w:rsidRDefault="004F139D" w:rsidP="004F139D">
      <w:pPr>
        <w:pStyle w:val="ad"/>
        <w:ind w:left="1068"/>
        <w:rPr>
          <w:u w:val="single"/>
        </w:rPr>
      </w:pPr>
    </w:p>
    <w:p w:rsidR="004F139D" w:rsidRDefault="004F139D" w:rsidP="00AE21D5">
      <w:pPr>
        <w:pStyle w:val="ad"/>
        <w:numPr>
          <w:ilvl w:val="0"/>
          <w:numId w:val="20"/>
        </w:numPr>
      </w:pPr>
      <w:r>
        <w:t xml:space="preserve">Вернемся к нашей деятельности «Распознавать мошеннические схемы и методы и  не поддаваться на провокации и психологические приёмы, которые используют мошенники». </w:t>
      </w:r>
    </w:p>
    <w:p w:rsidR="00024343" w:rsidRDefault="004F139D" w:rsidP="004F139D">
      <w:pPr>
        <w:ind w:left="708"/>
        <w:rPr>
          <w:lang w:val="en-US"/>
        </w:rPr>
      </w:pPr>
      <w:r>
        <w:t>Ниже вы видите образовательные результаты, которые должны быть сформированы для освоения такой деятельности. Укажите, что относится к знаниям, что - к умениям, а что - к установкам.</w:t>
      </w:r>
      <w:r w:rsidR="003819A7" w:rsidRPr="003819A7">
        <w:t xml:space="preserve"> </w:t>
      </w:r>
      <w:r w:rsidR="003819A7">
        <w:t>[Соотнесите цифры и буквы</w:t>
      </w:r>
      <w:r w:rsidR="003819A7" w:rsidRPr="00D05B29">
        <w:t>]</w:t>
      </w:r>
    </w:p>
    <w:p w:rsidR="004F139D" w:rsidRPr="004F139D" w:rsidRDefault="004F139D" w:rsidP="00AE21D5">
      <w:pPr>
        <w:pStyle w:val="ad"/>
        <w:numPr>
          <w:ilvl w:val="0"/>
          <w:numId w:val="24"/>
        </w:numPr>
        <w:rPr>
          <w:lang w:val="en-US"/>
        </w:rPr>
      </w:pPr>
      <w:r>
        <w:t>Установки</w:t>
      </w:r>
      <w:r w:rsidR="00CF3503">
        <w:rPr>
          <w:lang w:val="en-US"/>
        </w:rPr>
        <w:t xml:space="preserve"> (d)</w:t>
      </w:r>
    </w:p>
    <w:p w:rsidR="004F139D" w:rsidRPr="004F139D" w:rsidRDefault="004F139D" w:rsidP="00AE21D5">
      <w:pPr>
        <w:pStyle w:val="ad"/>
        <w:numPr>
          <w:ilvl w:val="0"/>
          <w:numId w:val="24"/>
        </w:numPr>
        <w:rPr>
          <w:lang w:val="en-US"/>
        </w:rPr>
      </w:pPr>
      <w:r>
        <w:t>Умения</w:t>
      </w:r>
      <w:r w:rsidR="00CF3503">
        <w:rPr>
          <w:lang w:val="en-US"/>
        </w:rPr>
        <w:t xml:space="preserve"> (c, e)</w:t>
      </w:r>
    </w:p>
    <w:p w:rsidR="004F139D" w:rsidRPr="004F139D" w:rsidRDefault="004F139D" w:rsidP="00AE21D5">
      <w:pPr>
        <w:pStyle w:val="ad"/>
        <w:numPr>
          <w:ilvl w:val="0"/>
          <w:numId w:val="24"/>
        </w:numPr>
        <w:rPr>
          <w:lang w:val="en-US"/>
        </w:rPr>
      </w:pPr>
      <w:r>
        <w:t>Знания</w:t>
      </w:r>
      <w:r w:rsidR="00CF3503">
        <w:rPr>
          <w:lang w:val="en-US"/>
        </w:rPr>
        <w:t xml:space="preserve"> (a, b)</w:t>
      </w:r>
    </w:p>
    <w:p w:rsidR="004F139D" w:rsidRPr="004F139D" w:rsidRDefault="004F139D" w:rsidP="00AE21D5">
      <w:pPr>
        <w:pStyle w:val="ad"/>
        <w:numPr>
          <w:ilvl w:val="0"/>
          <w:numId w:val="25"/>
        </w:numPr>
      </w:pPr>
      <w:r w:rsidRPr="004F139D">
        <w:t xml:space="preserve">Знать существующие распространенные виды мошенничества. </w:t>
      </w:r>
      <w:r>
        <w:rPr>
          <w:lang w:val="en-US"/>
        </w:rPr>
        <w:t>(3)</w:t>
      </w:r>
    </w:p>
    <w:p w:rsidR="004F139D" w:rsidRPr="004F139D" w:rsidRDefault="004F139D" w:rsidP="00AE21D5">
      <w:pPr>
        <w:pStyle w:val="ad"/>
        <w:numPr>
          <w:ilvl w:val="0"/>
          <w:numId w:val="25"/>
        </w:numPr>
      </w:pPr>
      <w:r w:rsidRPr="004F139D">
        <w:t xml:space="preserve">Знать приемы психологического воздействия (манипулирование, внушение, обман), используемые мошенниками. </w:t>
      </w:r>
      <w:r>
        <w:rPr>
          <w:lang w:val="en-US"/>
        </w:rPr>
        <w:t>(3)</w:t>
      </w:r>
    </w:p>
    <w:p w:rsidR="004F139D" w:rsidRPr="004F139D" w:rsidRDefault="004F139D" w:rsidP="00AE21D5">
      <w:pPr>
        <w:pStyle w:val="ad"/>
        <w:numPr>
          <w:ilvl w:val="0"/>
          <w:numId w:val="25"/>
        </w:numPr>
      </w:pPr>
      <w:r w:rsidRPr="004F139D">
        <w:t xml:space="preserve">Распознавать приемы психологического воздействия, используемые мошенниками. </w:t>
      </w:r>
      <w:r>
        <w:rPr>
          <w:lang w:val="en-US"/>
        </w:rPr>
        <w:t>(2)</w:t>
      </w:r>
    </w:p>
    <w:p w:rsidR="004F139D" w:rsidRPr="004F139D" w:rsidRDefault="004F139D" w:rsidP="00AE21D5">
      <w:pPr>
        <w:pStyle w:val="ad"/>
        <w:numPr>
          <w:ilvl w:val="0"/>
          <w:numId w:val="25"/>
        </w:numPr>
      </w:pPr>
      <w:r w:rsidRPr="004F139D">
        <w:t xml:space="preserve">Критически относиться к получаемой информации и перепроверять ее. </w:t>
      </w:r>
      <w:r>
        <w:rPr>
          <w:lang w:val="en-US"/>
        </w:rPr>
        <w:t>(1)</w:t>
      </w:r>
    </w:p>
    <w:p w:rsidR="00B87F5E" w:rsidRPr="00B87F5E" w:rsidRDefault="004F139D" w:rsidP="00AE21D5">
      <w:pPr>
        <w:pStyle w:val="ad"/>
        <w:numPr>
          <w:ilvl w:val="0"/>
          <w:numId w:val="25"/>
        </w:numPr>
      </w:pPr>
      <w:r w:rsidRPr="004F139D">
        <w:t xml:space="preserve">Отделять фактическую информацию от эмоциональных оценок. </w:t>
      </w:r>
      <w:r>
        <w:rPr>
          <w:lang w:val="en-US"/>
        </w:rPr>
        <w:t>(2)</w:t>
      </w:r>
    </w:p>
    <w:p w:rsidR="00B87F5E" w:rsidRPr="00B87F5E" w:rsidRDefault="00B87F5E" w:rsidP="00B87F5E">
      <w:pPr>
        <w:pStyle w:val="ad"/>
        <w:ind w:left="1068"/>
      </w:pPr>
    </w:p>
    <w:p w:rsidR="00B87F5E" w:rsidRDefault="00B87F5E" w:rsidP="00AE21D5">
      <w:pPr>
        <w:pStyle w:val="ad"/>
        <w:numPr>
          <w:ilvl w:val="0"/>
          <w:numId w:val="20"/>
        </w:numPr>
      </w:pPr>
      <w:r>
        <w:t xml:space="preserve">У вас есть  занятие, посвященное теме «Потребности и расходы», в </w:t>
      </w:r>
      <w:proofErr w:type="gramStart"/>
      <w:r>
        <w:t>результате</w:t>
      </w:r>
      <w:proofErr w:type="gramEnd"/>
      <w:r>
        <w:t xml:space="preserve"> которого вы хотите сформировать у школьников способность и готовность формулировать свои потребности.</w:t>
      </w:r>
    </w:p>
    <w:p w:rsidR="00B87F5E" w:rsidRDefault="00B87F5E" w:rsidP="00B87F5E">
      <w:pPr>
        <w:ind w:left="708"/>
      </w:pPr>
      <w:r>
        <w:t xml:space="preserve">Какой материал нужно включить в это занятие для достижения этой образовательной цели? </w:t>
      </w:r>
      <w:r w:rsidRPr="00D05B29">
        <w:t>[Несколько вариантов ответа]</w:t>
      </w:r>
    </w:p>
    <w:p w:rsidR="00B87F5E" w:rsidRPr="00B87F5E" w:rsidRDefault="00B87F5E" w:rsidP="00AE21D5">
      <w:pPr>
        <w:pStyle w:val="ad"/>
        <w:numPr>
          <w:ilvl w:val="0"/>
          <w:numId w:val="26"/>
        </w:numPr>
        <w:rPr>
          <w:u w:val="single"/>
        </w:rPr>
      </w:pPr>
      <w:r w:rsidRPr="00B87F5E">
        <w:rPr>
          <w:u w:val="single"/>
        </w:rPr>
        <w:t>Упражнение «Дерево потребностей», которое знакомит участников с видами потребностей</w:t>
      </w:r>
    </w:p>
    <w:p w:rsidR="00B87F5E" w:rsidRPr="00B87F5E" w:rsidRDefault="00B87F5E" w:rsidP="00AE21D5">
      <w:pPr>
        <w:pStyle w:val="ad"/>
        <w:numPr>
          <w:ilvl w:val="0"/>
          <w:numId w:val="26"/>
        </w:numPr>
        <w:rPr>
          <w:u w:val="single"/>
        </w:rPr>
      </w:pPr>
      <w:r w:rsidRPr="00B87F5E">
        <w:rPr>
          <w:u w:val="single"/>
        </w:rPr>
        <w:t>Мини-лекцию про свойства потребностей</w:t>
      </w:r>
    </w:p>
    <w:p w:rsidR="00B87F5E" w:rsidRDefault="00B87F5E" w:rsidP="00AE21D5">
      <w:pPr>
        <w:pStyle w:val="ad"/>
        <w:numPr>
          <w:ilvl w:val="0"/>
          <w:numId w:val="26"/>
        </w:numPr>
      </w:pPr>
      <w:r>
        <w:t>Упражнение на постановку финансовых целей по системе SMART</w:t>
      </w:r>
    </w:p>
    <w:p w:rsidR="00B87F5E" w:rsidRDefault="00B87F5E" w:rsidP="00AE21D5">
      <w:pPr>
        <w:pStyle w:val="ad"/>
        <w:numPr>
          <w:ilvl w:val="0"/>
          <w:numId w:val="26"/>
        </w:numPr>
      </w:pPr>
      <w:r>
        <w:t>Задачу на расчет бюджета</w:t>
      </w:r>
    </w:p>
    <w:p w:rsidR="00527A71" w:rsidRPr="003819A7" w:rsidRDefault="00B87F5E" w:rsidP="00AE21D5">
      <w:pPr>
        <w:pStyle w:val="ad"/>
        <w:numPr>
          <w:ilvl w:val="0"/>
          <w:numId w:val="26"/>
        </w:numPr>
        <w:rPr>
          <w:u w:val="single"/>
        </w:rPr>
      </w:pPr>
      <w:r w:rsidRPr="00B87F5E">
        <w:rPr>
          <w:u w:val="single"/>
        </w:rPr>
        <w:t>Кейсы на определение истинных потребностей</w:t>
      </w:r>
    </w:p>
    <w:p w:rsidR="003819A7" w:rsidRPr="009A1AC0" w:rsidRDefault="003819A7" w:rsidP="003819A7">
      <w:pPr>
        <w:pStyle w:val="ad"/>
        <w:ind w:left="1068"/>
        <w:rPr>
          <w:u w:val="single"/>
        </w:rPr>
      </w:pPr>
    </w:p>
    <w:p w:rsidR="009A1AC0" w:rsidRDefault="003819A7" w:rsidP="00AE21D5">
      <w:pPr>
        <w:pStyle w:val="ad"/>
        <w:numPr>
          <w:ilvl w:val="0"/>
          <w:numId w:val="20"/>
        </w:numPr>
      </w:pPr>
      <w:r w:rsidRPr="003819A7">
        <w:t>У вас есть ряд запланированных образовательных результатов. Выберите формат, который подходит для достижения таких целей</w:t>
      </w:r>
      <w:r>
        <w:t>. [Соотнесите цифры и буквы</w:t>
      </w:r>
      <w:r w:rsidRPr="00D05B29">
        <w:t>]</w:t>
      </w:r>
    </w:p>
    <w:p w:rsidR="003819A7" w:rsidRDefault="003819A7" w:rsidP="00AE21D5">
      <w:pPr>
        <w:pStyle w:val="ad"/>
        <w:numPr>
          <w:ilvl w:val="0"/>
          <w:numId w:val="27"/>
        </w:numPr>
      </w:pPr>
      <w:r w:rsidRPr="003819A7">
        <w:t>Теоретические форматы: лекции, дискуссии</w:t>
      </w:r>
      <w:r w:rsidR="000559BB">
        <w:t xml:space="preserve"> (</w:t>
      </w:r>
      <w:r w:rsidR="000559BB">
        <w:rPr>
          <w:lang w:val="en-US"/>
        </w:rPr>
        <w:t>a</w:t>
      </w:r>
      <w:r w:rsidR="000559BB" w:rsidRPr="000559BB">
        <w:t xml:space="preserve">, </w:t>
      </w:r>
      <w:r w:rsidR="000559BB">
        <w:rPr>
          <w:lang w:val="en-US"/>
        </w:rPr>
        <w:t>f</w:t>
      </w:r>
      <w:r w:rsidR="000559BB">
        <w:t>)</w:t>
      </w:r>
    </w:p>
    <w:p w:rsidR="003819A7" w:rsidRDefault="003819A7" w:rsidP="00AE21D5">
      <w:pPr>
        <w:pStyle w:val="ad"/>
        <w:numPr>
          <w:ilvl w:val="0"/>
          <w:numId w:val="27"/>
        </w:numPr>
      </w:pPr>
      <w:r w:rsidRPr="003819A7">
        <w:lastRenderedPageBreak/>
        <w:t>Практические форматы: практикумы, мастер-классы, тренажеры</w:t>
      </w:r>
      <w:r w:rsidR="000559BB" w:rsidRPr="000559BB">
        <w:t xml:space="preserve"> (</w:t>
      </w:r>
      <w:r w:rsidR="000559BB">
        <w:rPr>
          <w:lang w:val="en-US"/>
        </w:rPr>
        <w:t>b</w:t>
      </w:r>
      <w:r w:rsidR="000559BB" w:rsidRPr="000559BB">
        <w:t xml:space="preserve">, </w:t>
      </w:r>
      <w:r w:rsidR="000559BB">
        <w:rPr>
          <w:lang w:val="en-US"/>
        </w:rPr>
        <w:t>e</w:t>
      </w:r>
      <w:r w:rsidR="000559BB" w:rsidRPr="000559BB">
        <w:t>)</w:t>
      </w:r>
    </w:p>
    <w:p w:rsidR="003819A7" w:rsidRDefault="003819A7" w:rsidP="00AE21D5">
      <w:pPr>
        <w:pStyle w:val="ad"/>
        <w:numPr>
          <w:ilvl w:val="0"/>
          <w:numId w:val="27"/>
        </w:numPr>
      </w:pPr>
      <w:r w:rsidRPr="003819A7">
        <w:t>Интегрирующие форматы: проекты, игры</w:t>
      </w:r>
      <w:r w:rsidR="000559BB" w:rsidRPr="000559BB">
        <w:t xml:space="preserve"> (</w:t>
      </w:r>
      <w:r w:rsidR="000559BB">
        <w:rPr>
          <w:lang w:val="en-US"/>
        </w:rPr>
        <w:t>c</w:t>
      </w:r>
      <w:r w:rsidR="000559BB" w:rsidRPr="000559BB">
        <w:t xml:space="preserve">, </w:t>
      </w:r>
      <w:r w:rsidR="000559BB">
        <w:rPr>
          <w:lang w:val="en-US"/>
        </w:rPr>
        <w:t>d</w:t>
      </w:r>
      <w:r w:rsidR="000559BB" w:rsidRPr="000559BB">
        <w:t>)</w:t>
      </w:r>
    </w:p>
    <w:p w:rsidR="003819A7" w:rsidRDefault="003819A7" w:rsidP="00AE21D5">
      <w:pPr>
        <w:pStyle w:val="ad"/>
        <w:numPr>
          <w:ilvl w:val="0"/>
          <w:numId w:val="28"/>
        </w:numPr>
      </w:pPr>
      <w:r w:rsidRPr="003819A7">
        <w:t>Знать основные виды и свойства потребностей</w:t>
      </w:r>
      <w:r w:rsidR="00DD2D91" w:rsidRPr="00DD2D91">
        <w:t xml:space="preserve"> (1)</w:t>
      </w:r>
    </w:p>
    <w:p w:rsidR="003819A7" w:rsidRDefault="003819A7" w:rsidP="00AE21D5">
      <w:pPr>
        <w:pStyle w:val="ad"/>
        <w:numPr>
          <w:ilvl w:val="0"/>
          <w:numId w:val="28"/>
        </w:numPr>
      </w:pPr>
      <w:r w:rsidRPr="003819A7">
        <w:t>Уметь определять и формулировать актуальные потребности</w:t>
      </w:r>
      <w:r w:rsidR="00DD2D91" w:rsidRPr="00DD2D91">
        <w:t xml:space="preserve"> (2)</w:t>
      </w:r>
    </w:p>
    <w:p w:rsidR="003819A7" w:rsidRDefault="003819A7" w:rsidP="00AE21D5">
      <w:pPr>
        <w:pStyle w:val="ad"/>
        <w:numPr>
          <w:ilvl w:val="0"/>
          <w:numId w:val="28"/>
        </w:numPr>
      </w:pPr>
      <w:r w:rsidRPr="003819A7">
        <w:t>Способность и готовность определять стоимость вариантов покупки товара или услуги</w:t>
      </w:r>
      <w:r w:rsidR="00DD2D91" w:rsidRPr="00DD2D91">
        <w:t xml:space="preserve"> (3)</w:t>
      </w:r>
    </w:p>
    <w:p w:rsidR="003819A7" w:rsidRDefault="003819A7" w:rsidP="00AE21D5">
      <w:pPr>
        <w:pStyle w:val="ad"/>
        <w:numPr>
          <w:ilvl w:val="0"/>
          <w:numId w:val="28"/>
        </w:numPr>
      </w:pPr>
      <w:r w:rsidRPr="003819A7">
        <w:t>Способность и готовность предвидеть свои нужды и потребности в будущем</w:t>
      </w:r>
      <w:r w:rsidR="00DD2D91" w:rsidRPr="00DD2D91">
        <w:t xml:space="preserve"> (3)</w:t>
      </w:r>
    </w:p>
    <w:p w:rsidR="003819A7" w:rsidRDefault="003819A7" w:rsidP="00AE21D5">
      <w:pPr>
        <w:pStyle w:val="ad"/>
        <w:numPr>
          <w:ilvl w:val="0"/>
          <w:numId w:val="28"/>
        </w:numPr>
      </w:pPr>
      <w:r w:rsidRPr="003819A7">
        <w:t>Различать базовые и регулярные потребности</w:t>
      </w:r>
      <w:r w:rsidR="00DD2D91" w:rsidRPr="00DD2D91">
        <w:t xml:space="preserve"> (2)</w:t>
      </w:r>
    </w:p>
    <w:p w:rsidR="003819A7" w:rsidRDefault="003819A7" w:rsidP="00AE21D5">
      <w:pPr>
        <w:pStyle w:val="ad"/>
        <w:numPr>
          <w:ilvl w:val="0"/>
          <w:numId w:val="28"/>
        </w:numPr>
      </w:pPr>
      <w:r w:rsidRPr="003819A7">
        <w:t>Понимать, что такое потребность</w:t>
      </w:r>
      <w:r w:rsidR="00DD2D91">
        <w:rPr>
          <w:lang w:val="en-US"/>
        </w:rPr>
        <w:t xml:space="preserve"> (1)</w:t>
      </w:r>
    </w:p>
    <w:p w:rsidR="00FC771E" w:rsidRDefault="00FC771E" w:rsidP="00FC771E">
      <w:pPr>
        <w:rPr>
          <w:lang w:val="en-US"/>
        </w:rPr>
      </w:pPr>
    </w:p>
    <w:p w:rsidR="00FC771E" w:rsidRPr="00036683" w:rsidRDefault="00036683" w:rsidP="00036683">
      <w:pPr>
        <w:spacing w:after="120" w:line="240" w:lineRule="auto"/>
        <w:jc w:val="right"/>
      </w:pPr>
      <w:r w:rsidRPr="00036683">
        <w:t xml:space="preserve">Таблица 12. </w:t>
      </w:r>
      <w:r w:rsidR="00FC771E" w:rsidRPr="00036683">
        <w:t>Модель теста по модулю  3 «Интерактивные форматы»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CA4180" w:rsidRPr="00036683" w:rsidTr="00F142C0">
        <w:tc>
          <w:tcPr>
            <w:tcW w:w="5920" w:type="dxa"/>
            <w:shd w:val="clear" w:color="auto" w:fill="DBE5F1" w:themeFill="accent1" w:themeFillTint="33"/>
            <w:vAlign w:val="center"/>
          </w:tcPr>
          <w:p w:rsidR="00CA4180" w:rsidRPr="00036683" w:rsidRDefault="00CA4180" w:rsidP="00F142C0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Тема</w:t>
            </w:r>
          </w:p>
        </w:tc>
        <w:tc>
          <w:tcPr>
            <w:tcW w:w="3651" w:type="dxa"/>
            <w:shd w:val="clear" w:color="auto" w:fill="DBE5F1" w:themeFill="accent1" w:themeFillTint="33"/>
            <w:vAlign w:val="center"/>
          </w:tcPr>
          <w:p w:rsidR="00CA4180" w:rsidRPr="00036683" w:rsidRDefault="00CA4180" w:rsidP="00F142C0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№ вопроса</w:t>
            </w:r>
          </w:p>
        </w:tc>
      </w:tr>
      <w:tr w:rsidR="00002245" w:rsidRPr="00036683" w:rsidTr="00F142C0">
        <w:tc>
          <w:tcPr>
            <w:tcW w:w="5920" w:type="dxa"/>
            <w:vMerge w:val="restart"/>
          </w:tcPr>
          <w:p w:rsidR="00002245" w:rsidRPr="00036683" w:rsidRDefault="00002245" w:rsidP="00F8012E">
            <w:pPr>
              <w:rPr>
                <w:sz w:val="24"/>
              </w:rPr>
            </w:pPr>
            <w:r w:rsidRPr="00036683">
              <w:rPr>
                <w:sz w:val="24"/>
              </w:rPr>
              <w:t>3.1</w:t>
            </w:r>
            <w:proofErr w:type="gramStart"/>
            <w:r w:rsidRPr="00036683">
              <w:rPr>
                <w:sz w:val="24"/>
              </w:rPr>
              <w:t xml:space="preserve"> К</w:t>
            </w:r>
            <w:proofErr w:type="gramEnd"/>
            <w:r w:rsidRPr="00036683">
              <w:rPr>
                <w:sz w:val="24"/>
              </w:rPr>
              <w:t>ак сделать занятие интерактивным?</w:t>
            </w: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1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072D62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2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072D62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3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072D62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4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072D62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5</w:t>
            </w:r>
          </w:p>
        </w:tc>
      </w:tr>
      <w:tr w:rsidR="00072D62" w:rsidRPr="00036683" w:rsidTr="00F142C0">
        <w:tc>
          <w:tcPr>
            <w:tcW w:w="5920" w:type="dxa"/>
          </w:tcPr>
          <w:p w:rsidR="00072D62" w:rsidRPr="00036683" w:rsidRDefault="00072D62" w:rsidP="00072D62">
            <w:pPr>
              <w:rPr>
                <w:sz w:val="24"/>
              </w:rPr>
            </w:pPr>
            <w:r w:rsidRPr="00036683">
              <w:rPr>
                <w:sz w:val="24"/>
              </w:rPr>
              <w:t>3.2</w:t>
            </w:r>
            <w:proofErr w:type="gramStart"/>
            <w:r w:rsidRPr="00036683">
              <w:rPr>
                <w:sz w:val="24"/>
              </w:rPr>
              <w:t xml:space="preserve"> </w:t>
            </w:r>
            <w:r w:rsidR="00F8012E" w:rsidRPr="00036683">
              <w:rPr>
                <w:sz w:val="24"/>
              </w:rPr>
              <w:t>К</w:t>
            </w:r>
            <w:proofErr w:type="gramEnd"/>
            <w:r w:rsidR="00F8012E" w:rsidRPr="00036683">
              <w:rPr>
                <w:sz w:val="24"/>
              </w:rPr>
              <w:t>ак подобрать интерактивные методы, соответствующие целям занятия?</w:t>
            </w:r>
          </w:p>
        </w:tc>
        <w:tc>
          <w:tcPr>
            <w:tcW w:w="3651" w:type="dxa"/>
          </w:tcPr>
          <w:p w:rsidR="00072D62" w:rsidRPr="00036683" w:rsidRDefault="00002245" w:rsidP="00F142C0">
            <w:pPr>
              <w:jc w:val="center"/>
              <w:rPr>
                <w:sz w:val="24"/>
              </w:rPr>
            </w:pPr>
            <w:r w:rsidRPr="00036683">
              <w:rPr>
                <w:sz w:val="24"/>
                <w:lang w:val="en-US"/>
              </w:rPr>
              <w:t>6</w:t>
            </w:r>
          </w:p>
        </w:tc>
      </w:tr>
      <w:tr w:rsidR="00002245" w:rsidRPr="00036683" w:rsidTr="00F142C0">
        <w:tc>
          <w:tcPr>
            <w:tcW w:w="5920" w:type="dxa"/>
            <w:vMerge w:val="restart"/>
          </w:tcPr>
          <w:p w:rsidR="00002245" w:rsidRPr="00036683" w:rsidRDefault="00002245" w:rsidP="00F142C0">
            <w:pPr>
              <w:rPr>
                <w:sz w:val="24"/>
              </w:rPr>
            </w:pPr>
            <w:r w:rsidRPr="00036683">
              <w:rPr>
                <w:sz w:val="24"/>
              </w:rPr>
              <w:t>3.3</w:t>
            </w:r>
            <w:proofErr w:type="gramStart"/>
            <w:r w:rsidRPr="00036683">
              <w:rPr>
                <w:sz w:val="24"/>
              </w:rPr>
              <w:t xml:space="preserve"> К</w:t>
            </w:r>
            <w:proofErr w:type="gramEnd"/>
            <w:r w:rsidRPr="00036683">
              <w:rPr>
                <w:sz w:val="24"/>
              </w:rPr>
              <w:t>ак правильно организовать интерактивное обсуждение?</w:t>
            </w: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7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F142C0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8</w:t>
            </w:r>
          </w:p>
        </w:tc>
      </w:tr>
      <w:tr w:rsidR="00002245" w:rsidRPr="00036683" w:rsidTr="00F142C0">
        <w:tc>
          <w:tcPr>
            <w:tcW w:w="5920" w:type="dxa"/>
            <w:vMerge w:val="restart"/>
          </w:tcPr>
          <w:p w:rsidR="00002245" w:rsidRPr="00036683" w:rsidRDefault="00002245" w:rsidP="00F142C0">
            <w:pPr>
              <w:rPr>
                <w:sz w:val="24"/>
              </w:rPr>
            </w:pPr>
            <w:r w:rsidRPr="00036683">
              <w:rPr>
                <w:sz w:val="24"/>
              </w:rPr>
              <w:t>3.4</w:t>
            </w:r>
            <w:proofErr w:type="gramStart"/>
            <w:r w:rsidRPr="00036683">
              <w:rPr>
                <w:sz w:val="24"/>
              </w:rPr>
              <w:t>К</w:t>
            </w:r>
            <w:proofErr w:type="gramEnd"/>
            <w:r w:rsidRPr="00036683">
              <w:rPr>
                <w:sz w:val="24"/>
              </w:rPr>
              <w:t>ак правильно организовать интерактивные упражнения?</w:t>
            </w: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9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F142C0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10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F142C0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11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F142C0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12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F142C0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13</w:t>
            </w:r>
          </w:p>
        </w:tc>
      </w:tr>
      <w:tr w:rsidR="00002245" w:rsidRPr="00036683" w:rsidTr="00F142C0">
        <w:tc>
          <w:tcPr>
            <w:tcW w:w="5920" w:type="dxa"/>
            <w:vMerge w:val="restart"/>
          </w:tcPr>
          <w:p w:rsidR="00002245" w:rsidRPr="00036683" w:rsidRDefault="00002245" w:rsidP="00F142C0">
            <w:pPr>
              <w:rPr>
                <w:sz w:val="24"/>
              </w:rPr>
            </w:pPr>
            <w:r w:rsidRPr="00036683">
              <w:rPr>
                <w:sz w:val="24"/>
              </w:rPr>
              <w:t>3.5</w:t>
            </w:r>
            <w:proofErr w:type="gramStart"/>
            <w:r w:rsidRPr="00036683">
              <w:rPr>
                <w:sz w:val="24"/>
              </w:rPr>
              <w:t xml:space="preserve"> К</w:t>
            </w:r>
            <w:proofErr w:type="gramEnd"/>
            <w:r w:rsidRPr="00036683">
              <w:rPr>
                <w:sz w:val="24"/>
              </w:rPr>
              <w:t>ак использовать крупные интерактивные формы: игры и проекты?</w:t>
            </w: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14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F142C0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15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F142C0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16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F142C0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17</w:t>
            </w:r>
          </w:p>
        </w:tc>
      </w:tr>
      <w:tr w:rsidR="00002245" w:rsidRPr="00036683" w:rsidTr="00F142C0">
        <w:tc>
          <w:tcPr>
            <w:tcW w:w="5920" w:type="dxa"/>
            <w:vMerge/>
          </w:tcPr>
          <w:p w:rsidR="00002245" w:rsidRPr="00036683" w:rsidRDefault="00002245" w:rsidP="00F142C0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002245" w:rsidRPr="00036683" w:rsidRDefault="00002245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18</w:t>
            </w:r>
          </w:p>
        </w:tc>
      </w:tr>
    </w:tbl>
    <w:p w:rsidR="00FC771E" w:rsidRPr="002D6070" w:rsidRDefault="00FC771E" w:rsidP="00FC771E">
      <w:pPr>
        <w:rPr>
          <w:b/>
          <w:lang w:val="en-US"/>
        </w:rPr>
      </w:pPr>
    </w:p>
    <w:p w:rsidR="00FC771E" w:rsidRPr="00036683" w:rsidRDefault="00036683" w:rsidP="00036683">
      <w:pPr>
        <w:spacing w:after="120" w:line="240" w:lineRule="auto"/>
        <w:jc w:val="right"/>
      </w:pPr>
      <w:r w:rsidRPr="00036683">
        <w:t xml:space="preserve">Таблица 13. </w:t>
      </w:r>
      <w:r w:rsidR="00FC771E" w:rsidRPr="00036683">
        <w:t>Правильные ответы к тесту по модулю 3 «Интерактивные форматы»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1242"/>
        <w:gridCol w:w="3544"/>
        <w:gridCol w:w="4820"/>
      </w:tblGrid>
      <w:tr w:rsidR="00734F18" w:rsidRPr="00036683" w:rsidTr="00036683">
        <w:trPr>
          <w:tblHeader/>
        </w:trPr>
        <w:tc>
          <w:tcPr>
            <w:tcW w:w="1242" w:type="dxa"/>
            <w:shd w:val="clear" w:color="auto" w:fill="DBE5F1" w:themeFill="accent1" w:themeFillTint="33"/>
            <w:vAlign w:val="center"/>
          </w:tcPr>
          <w:p w:rsidR="00734F18" w:rsidRPr="00036683" w:rsidRDefault="00734F18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№ вопроса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734F18" w:rsidRPr="00036683" w:rsidRDefault="00734F18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№ ответа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734F18" w:rsidRPr="00036683" w:rsidRDefault="00734F18" w:rsidP="00C27B52">
            <w:pPr>
              <w:jc w:val="center"/>
              <w:rPr>
                <w:b/>
                <w:sz w:val="24"/>
              </w:rPr>
            </w:pPr>
            <w:r w:rsidRPr="00036683">
              <w:rPr>
                <w:b/>
                <w:sz w:val="24"/>
              </w:rPr>
              <w:t>Особенности проверки</w:t>
            </w: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734F18" w:rsidRPr="00036683" w:rsidRDefault="00734F18" w:rsidP="00EE5927">
            <w:pPr>
              <w:jc w:val="center"/>
              <w:rPr>
                <w:sz w:val="24"/>
              </w:rPr>
            </w:pPr>
            <w:r w:rsidRPr="00036683">
              <w:rPr>
                <w:sz w:val="24"/>
                <w:lang w:val="en-US"/>
              </w:rPr>
              <w:t>b</w:t>
            </w:r>
          </w:p>
        </w:tc>
        <w:tc>
          <w:tcPr>
            <w:tcW w:w="4820" w:type="dxa"/>
            <w:vMerge w:val="restart"/>
          </w:tcPr>
          <w:p w:rsidR="00734F18" w:rsidRPr="00036683" w:rsidRDefault="00734F18" w:rsidP="00EE5927">
            <w:pPr>
              <w:jc w:val="center"/>
              <w:rPr>
                <w:sz w:val="24"/>
              </w:rPr>
            </w:pPr>
            <w:proofErr w:type="gramStart"/>
            <w:r w:rsidRPr="00036683">
              <w:rPr>
                <w:sz w:val="24"/>
              </w:rPr>
              <w:t>Автоматическая</w:t>
            </w:r>
            <w:proofErr w:type="gramEnd"/>
            <w:r w:rsidRPr="00036683">
              <w:rPr>
                <w:sz w:val="24"/>
              </w:rPr>
              <w:t>,</w:t>
            </w:r>
            <w:r w:rsidR="00F56524" w:rsidRPr="00036683">
              <w:rPr>
                <w:sz w:val="24"/>
              </w:rPr>
              <w:t xml:space="preserve"> максимум</w:t>
            </w:r>
            <w:r w:rsidRPr="00036683">
              <w:rPr>
                <w:sz w:val="24"/>
              </w:rPr>
              <w:t xml:space="preserve"> 10 баллов</w:t>
            </w:r>
            <w:r w:rsidR="00F56524" w:rsidRPr="00036683">
              <w:rPr>
                <w:sz w:val="24"/>
              </w:rPr>
              <w:t xml:space="preserve"> за каждый вопрос</w:t>
            </w:r>
          </w:p>
          <w:p w:rsidR="00734F18" w:rsidRPr="00036683" w:rsidRDefault="00734F18" w:rsidP="00C27B52">
            <w:pPr>
              <w:jc w:val="center"/>
              <w:rPr>
                <w:sz w:val="24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  <w:lang w:val="en-US"/>
              </w:rPr>
              <w:t>b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734F18" w:rsidRPr="00036683" w:rsidRDefault="00734F18" w:rsidP="00666B2C">
            <w:pPr>
              <w:jc w:val="center"/>
              <w:rPr>
                <w:sz w:val="24"/>
              </w:rPr>
            </w:pPr>
            <w:r w:rsidRPr="00036683">
              <w:rPr>
                <w:sz w:val="24"/>
                <w:lang w:val="en-US"/>
              </w:rPr>
              <w:t>a</w:t>
            </w:r>
            <w:r w:rsidRPr="00036683">
              <w:rPr>
                <w:sz w:val="24"/>
              </w:rPr>
              <w:t xml:space="preserve">, </w:t>
            </w:r>
            <w:r w:rsidRPr="00036683">
              <w:rPr>
                <w:sz w:val="24"/>
                <w:lang w:val="en-US"/>
              </w:rPr>
              <w:t>b</w:t>
            </w:r>
            <w:r w:rsidRPr="00036683">
              <w:rPr>
                <w:sz w:val="24"/>
              </w:rPr>
              <w:t xml:space="preserve">, </w:t>
            </w:r>
            <w:r w:rsidRPr="00036683">
              <w:rPr>
                <w:sz w:val="24"/>
                <w:lang w:val="en-US"/>
              </w:rPr>
              <w:t>c</w:t>
            </w:r>
            <w:r w:rsidRPr="00036683">
              <w:rPr>
                <w:sz w:val="24"/>
              </w:rPr>
              <w:t xml:space="preserve">, </w:t>
            </w:r>
            <w:r w:rsidRPr="00036683">
              <w:rPr>
                <w:sz w:val="24"/>
                <w:lang w:val="en-US"/>
              </w:rPr>
              <w:t>d</w:t>
            </w:r>
          </w:p>
        </w:tc>
        <w:tc>
          <w:tcPr>
            <w:tcW w:w="4820" w:type="dxa"/>
            <w:vMerge/>
          </w:tcPr>
          <w:p w:rsidR="00734F18" w:rsidRPr="00036683" w:rsidRDefault="00734F18" w:rsidP="00666B2C">
            <w:pPr>
              <w:jc w:val="center"/>
              <w:rPr>
                <w:sz w:val="24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d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c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734F18" w:rsidRPr="00036683" w:rsidRDefault="00734F18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a, b, d</w:t>
            </w:r>
          </w:p>
        </w:tc>
        <w:tc>
          <w:tcPr>
            <w:tcW w:w="4820" w:type="dxa"/>
            <w:vMerge/>
          </w:tcPr>
          <w:p w:rsidR="00734F18" w:rsidRPr="00036683" w:rsidRDefault="00734F18" w:rsidP="00F142C0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734F18" w:rsidRPr="00036683" w:rsidRDefault="00734F18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c, d, e</w:t>
            </w:r>
          </w:p>
        </w:tc>
        <w:tc>
          <w:tcPr>
            <w:tcW w:w="4820" w:type="dxa"/>
            <w:vMerge/>
          </w:tcPr>
          <w:p w:rsidR="00734F18" w:rsidRPr="00036683" w:rsidRDefault="00734F18" w:rsidP="00F142C0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734F18" w:rsidRPr="00036683" w:rsidRDefault="00734F18" w:rsidP="00F142C0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a , c ,e</w:t>
            </w:r>
          </w:p>
        </w:tc>
        <w:tc>
          <w:tcPr>
            <w:tcW w:w="4820" w:type="dxa"/>
            <w:vMerge/>
          </w:tcPr>
          <w:p w:rsidR="00734F18" w:rsidRPr="00036683" w:rsidRDefault="00734F18" w:rsidP="00F142C0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  <w:lang w:val="en-US"/>
              </w:rPr>
              <w:t>b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10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b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11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b , c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12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Нет, задание не является мини-проектом, так как 1) не содержит вспомогательных или избыточных условий, 2) нет условий, которых обучающимся нужно сформулировать самостоятельно</w:t>
            </w:r>
          </w:p>
        </w:tc>
        <w:tc>
          <w:tcPr>
            <w:tcW w:w="4820" w:type="dxa"/>
          </w:tcPr>
          <w:p w:rsidR="00734F18" w:rsidRPr="00036683" w:rsidRDefault="00F56524" w:rsidP="00C27B52">
            <w:pPr>
              <w:jc w:val="center"/>
              <w:rPr>
                <w:sz w:val="24"/>
              </w:rPr>
            </w:pPr>
            <w:proofErr w:type="gramStart"/>
            <w:r w:rsidRPr="00036683">
              <w:rPr>
                <w:sz w:val="24"/>
              </w:rPr>
              <w:t>Ручная</w:t>
            </w:r>
            <w:proofErr w:type="gramEnd"/>
            <w:r w:rsidR="00734F18" w:rsidRPr="00036683">
              <w:rPr>
                <w:sz w:val="24"/>
              </w:rPr>
              <w:t xml:space="preserve">, максимум – 10 баллов - если дан правильный ответ и приведены оба аргумента. </w:t>
            </w:r>
          </w:p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8 баллов – если дан правильный ответ и приведен 1 аргумент.</w:t>
            </w:r>
          </w:p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5 баллов – если дан правильный ответ, но не приведены аргументы.</w:t>
            </w:r>
          </w:p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0 баллов – если дан неправильный ответ или задание не выполнено.</w:t>
            </w:r>
          </w:p>
          <w:p w:rsidR="00734F18" w:rsidRPr="00036683" w:rsidRDefault="00734F18" w:rsidP="00C27B52">
            <w:pPr>
              <w:jc w:val="center"/>
              <w:rPr>
                <w:sz w:val="24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13</w:t>
            </w:r>
          </w:p>
        </w:tc>
        <w:tc>
          <w:tcPr>
            <w:tcW w:w="3544" w:type="dxa"/>
          </w:tcPr>
          <w:p w:rsidR="00734F18" w:rsidRPr="00036683" w:rsidRDefault="00734F18" w:rsidP="00A86AB5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 – c, d ,f,  2 - a</w:t>
            </w:r>
            <w:r w:rsidRPr="00036683">
              <w:rPr>
                <w:sz w:val="24"/>
              </w:rPr>
              <w:t xml:space="preserve">, </w:t>
            </w:r>
            <w:r w:rsidRPr="00036683">
              <w:rPr>
                <w:sz w:val="24"/>
                <w:lang w:val="en-US"/>
              </w:rPr>
              <w:t>b</w:t>
            </w:r>
            <w:r w:rsidRPr="00036683">
              <w:rPr>
                <w:sz w:val="24"/>
              </w:rPr>
              <w:t xml:space="preserve">, </w:t>
            </w:r>
            <w:r w:rsidRPr="00036683">
              <w:rPr>
                <w:sz w:val="24"/>
                <w:lang w:val="en-US"/>
              </w:rPr>
              <w:t>e</w:t>
            </w:r>
          </w:p>
        </w:tc>
        <w:tc>
          <w:tcPr>
            <w:tcW w:w="4820" w:type="dxa"/>
            <w:vMerge w:val="restart"/>
          </w:tcPr>
          <w:p w:rsidR="00734F18" w:rsidRPr="00036683" w:rsidRDefault="00734F18" w:rsidP="00734F18">
            <w:pPr>
              <w:jc w:val="center"/>
              <w:rPr>
                <w:sz w:val="24"/>
              </w:rPr>
            </w:pPr>
            <w:proofErr w:type="gramStart"/>
            <w:r w:rsidRPr="00036683">
              <w:rPr>
                <w:sz w:val="24"/>
              </w:rPr>
              <w:t>Автоматическая</w:t>
            </w:r>
            <w:proofErr w:type="gramEnd"/>
            <w:r w:rsidRPr="00036683">
              <w:rPr>
                <w:sz w:val="24"/>
              </w:rPr>
              <w:t>,</w:t>
            </w:r>
            <w:r w:rsidR="00F56524" w:rsidRPr="00036683">
              <w:rPr>
                <w:sz w:val="24"/>
              </w:rPr>
              <w:t xml:space="preserve"> максимум</w:t>
            </w:r>
            <w:r w:rsidRPr="00036683">
              <w:rPr>
                <w:sz w:val="24"/>
              </w:rPr>
              <w:t xml:space="preserve"> 10 баллов</w:t>
            </w:r>
            <w:r w:rsidR="00F56524" w:rsidRPr="00036683">
              <w:rPr>
                <w:sz w:val="24"/>
              </w:rPr>
              <w:t xml:space="preserve"> за каждый вопрос</w:t>
            </w:r>
          </w:p>
          <w:p w:rsidR="00734F18" w:rsidRPr="00036683" w:rsidRDefault="00734F18" w:rsidP="00A86AB5">
            <w:pPr>
              <w:jc w:val="center"/>
              <w:rPr>
                <w:sz w:val="24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14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b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613841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15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b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16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a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17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a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734F18" w:rsidRPr="00036683" w:rsidTr="00734F18">
        <w:tc>
          <w:tcPr>
            <w:tcW w:w="1242" w:type="dxa"/>
          </w:tcPr>
          <w:p w:rsidR="00734F18" w:rsidRPr="00036683" w:rsidRDefault="00734F18" w:rsidP="00C27B52">
            <w:pPr>
              <w:jc w:val="center"/>
              <w:rPr>
                <w:sz w:val="24"/>
              </w:rPr>
            </w:pPr>
            <w:r w:rsidRPr="00036683">
              <w:rPr>
                <w:sz w:val="24"/>
              </w:rPr>
              <w:t>18</w:t>
            </w:r>
          </w:p>
        </w:tc>
        <w:tc>
          <w:tcPr>
            <w:tcW w:w="3544" w:type="dxa"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  <w:r w:rsidRPr="00036683">
              <w:rPr>
                <w:sz w:val="24"/>
                <w:lang w:val="en-US"/>
              </w:rPr>
              <w:t>1 – a, b, 2 – c, d</w:t>
            </w:r>
          </w:p>
        </w:tc>
        <w:tc>
          <w:tcPr>
            <w:tcW w:w="4820" w:type="dxa"/>
            <w:vMerge/>
          </w:tcPr>
          <w:p w:rsidR="00734F18" w:rsidRPr="00036683" w:rsidRDefault="00734F18" w:rsidP="00C27B52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734F18" w:rsidRPr="00734F18" w:rsidRDefault="00734F18" w:rsidP="00FC771E">
      <w:pPr>
        <w:rPr>
          <w:b/>
        </w:rPr>
      </w:pPr>
    </w:p>
    <w:p w:rsidR="00935BA0" w:rsidRDefault="00FC771E" w:rsidP="00935BA0">
      <w:pPr>
        <w:rPr>
          <w:b/>
        </w:rPr>
      </w:pPr>
      <w:r w:rsidRPr="00302192">
        <w:rPr>
          <w:b/>
        </w:rPr>
        <w:t xml:space="preserve">Примерные вопросы теста по модулю </w:t>
      </w:r>
      <w:r w:rsidRPr="00FC771E">
        <w:rPr>
          <w:b/>
        </w:rPr>
        <w:t>3</w:t>
      </w:r>
      <w:r>
        <w:rPr>
          <w:b/>
        </w:rPr>
        <w:t xml:space="preserve"> «Интерактивные форматы</w:t>
      </w:r>
      <w:r w:rsidRPr="00F533BF">
        <w:rPr>
          <w:b/>
        </w:rPr>
        <w:t>»</w:t>
      </w:r>
    </w:p>
    <w:p w:rsidR="00935BA0" w:rsidRPr="00935BA0" w:rsidRDefault="00935BA0" w:rsidP="00AE21D5">
      <w:pPr>
        <w:pStyle w:val="ad"/>
        <w:numPr>
          <w:ilvl w:val="0"/>
          <w:numId w:val="30"/>
        </w:numPr>
        <w:rPr>
          <w:b/>
        </w:rPr>
      </w:pPr>
      <w:r>
        <w:t>Верно ли данное утверждение: «Монологовый формат не может быть интерактивным»?</w:t>
      </w:r>
      <w:r w:rsidRPr="00935BA0">
        <w:t xml:space="preserve"> </w:t>
      </w:r>
      <w:r>
        <w:t>[Один вариант ответа]</w:t>
      </w:r>
    </w:p>
    <w:p w:rsidR="00935BA0" w:rsidRDefault="00935BA0" w:rsidP="00AE21D5">
      <w:pPr>
        <w:pStyle w:val="ad"/>
        <w:numPr>
          <w:ilvl w:val="1"/>
          <w:numId w:val="29"/>
        </w:numPr>
      </w:pPr>
      <w:r>
        <w:t>Верно</w:t>
      </w:r>
    </w:p>
    <w:p w:rsidR="00F8012E" w:rsidRPr="00935BA0" w:rsidRDefault="00935BA0" w:rsidP="00AE21D5">
      <w:pPr>
        <w:pStyle w:val="ad"/>
        <w:numPr>
          <w:ilvl w:val="1"/>
          <w:numId w:val="29"/>
        </w:numPr>
        <w:rPr>
          <w:u w:val="single"/>
        </w:rPr>
      </w:pPr>
      <w:r w:rsidRPr="00935BA0">
        <w:rPr>
          <w:u w:val="single"/>
        </w:rPr>
        <w:t>Неверно</w:t>
      </w:r>
    </w:p>
    <w:p w:rsidR="00935BA0" w:rsidRDefault="00935BA0" w:rsidP="00F8012E">
      <w:pPr>
        <w:pStyle w:val="ad"/>
      </w:pPr>
    </w:p>
    <w:p w:rsidR="00935BA0" w:rsidRDefault="00935BA0" w:rsidP="00AE21D5">
      <w:pPr>
        <w:pStyle w:val="ad"/>
        <w:numPr>
          <w:ilvl w:val="0"/>
          <w:numId w:val="29"/>
        </w:numPr>
      </w:pPr>
      <w:r>
        <w:t>Верно ли данное утверждение: «Для того</w:t>
      </w:r>
      <w:proofErr w:type="gramStart"/>
      <w:r>
        <w:t>,</w:t>
      </w:r>
      <w:proofErr w:type="gramEnd"/>
      <w:r>
        <w:t xml:space="preserve"> чтобы групповой формат стал интерактивным, педагог должен дать детям самостоятельное задание в группах и в конце выслушать их ответы.»? [Один вариант ответа]</w:t>
      </w:r>
    </w:p>
    <w:p w:rsidR="00935BA0" w:rsidRDefault="00935BA0" w:rsidP="00AE21D5">
      <w:pPr>
        <w:pStyle w:val="ad"/>
        <w:numPr>
          <w:ilvl w:val="0"/>
          <w:numId w:val="31"/>
        </w:numPr>
      </w:pPr>
      <w:r>
        <w:t>Верно</w:t>
      </w:r>
    </w:p>
    <w:p w:rsidR="00666B2C" w:rsidRDefault="00935BA0" w:rsidP="00AE21D5">
      <w:pPr>
        <w:pStyle w:val="ad"/>
        <w:numPr>
          <w:ilvl w:val="0"/>
          <w:numId w:val="31"/>
        </w:numPr>
        <w:rPr>
          <w:u w:val="single"/>
        </w:rPr>
      </w:pPr>
      <w:r w:rsidRPr="00935BA0">
        <w:rPr>
          <w:u w:val="single"/>
        </w:rPr>
        <w:t>Неверно</w:t>
      </w:r>
    </w:p>
    <w:p w:rsidR="00666B2C" w:rsidRDefault="00666B2C" w:rsidP="00666B2C">
      <w:pPr>
        <w:pStyle w:val="ad"/>
        <w:ind w:left="1440"/>
        <w:rPr>
          <w:u w:val="single"/>
        </w:rPr>
      </w:pPr>
    </w:p>
    <w:p w:rsidR="00666B2C" w:rsidRPr="00666B2C" w:rsidRDefault="00666B2C" w:rsidP="00AE21D5">
      <w:pPr>
        <w:pStyle w:val="ad"/>
        <w:numPr>
          <w:ilvl w:val="0"/>
          <w:numId w:val="29"/>
        </w:numPr>
      </w:pPr>
      <w:r>
        <w:t xml:space="preserve">С </w:t>
      </w:r>
      <w:proofErr w:type="gramStart"/>
      <w:r>
        <w:t>помощью</w:t>
      </w:r>
      <w:proofErr w:type="gramEnd"/>
      <w:r>
        <w:t xml:space="preserve"> каких методов можно сделать занятие интерактивным?</w:t>
      </w:r>
    </w:p>
    <w:p w:rsidR="00666B2C" w:rsidRDefault="00666B2C" w:rsidP="00666B2C">
      <w:pPr>
        <w:pStyle w:val="ad"/>
      </w:pPr>
      <w:r>
        <w:t>[Несколько вариантов ответа]</w:t>
      </w:r>
    </w:p>
    <w:p w:rsidR="00666B2C" w:rsidRPr="00666B2C" w:rsidRDefault="00666B2C" w:rsidP="00AE21D5">
      <w:pPr>
        <w:pStyle w:val="ad"/>
        <w:numPr>
          <w:ilvl w:val="1"/>
          <w:numId w:val="29"/>
        </w:numPr>
        <w:rPr>
          <w:u w:val="single"/>
        </w:rPr>
      </w:pPr>
      <w:r w:rsidRPr="00666B2C">
        <w:rPr>
          <w:u w:val="single"/>
        </w:rPr>
        <w:t>Корректировки ошибок</w:t>
      </w:r>
    </w:p>
    <w:p w:rsidR="00666B2C" w:rsidRPr="00666B2C" w:rsidRDefault="00666B2C" w:rsidP="00AE21D5">
      <w:pPr>
        <w:pStyle w:val="ad"/>
        <w:numPr>
          <w:ilvl w:val="1"/>
          <w:numId w:val="29"/>
        </w:numPr>
        <w:rPr>
          <w:u w:val="single"/>
        </w:rPr>
      </w:pPr>
      <w:r w:rsidRPr="00666B2C">
        <w:rPr>
          <w:u w:val="single"/>
        </w:rPr>
        <w:t>Поэтапного предоставления информации</w:t>
      </w:r>
    </w:p>
    <w:p w:rsidR="00666B2C" w:rsidRPr="00666B2C" w:rsidRDefault="00666B2C" w:rsidP="00AE21D5">
      <w:pPr>
        <w:pStyle w:val="ad"/>
        <w:numPr>
          <w:ilvl w:val="1"/>
          <w:numId w:val="29"/>
        </w:numPr>
        <w:rPr>
          <w:u w:val="single"/>
        </w:rPr>
      </w:pPr>
      <w:r w:rsidRPr="00666B2C">
        <w:rPr>
          <w:u w:val="single"/>
        </w:rPr>
        <w:t>Геймификации</w:t>
      </w:r>
    </w:p>
    <w:p w:rsidR="00666B2C" w:rsidRPr="00666B2C" w:rsidRDefault="00666B2C" w:rsidP="00AE21D5">
      <w:pPr>
        <w:pStyle w:val="ad"/>
        <w:numPr>
          <w:ilvl w:val="1"/>
          <w:numId w:val="29"/>
        </w:numPr>
        <w:rPr>
          <w:u w:val="single"/>
        </w:rPr>
      </w:pPr>
      <w:r w:rsidRPr="00666B2C">
        <w:rPr>
          <w:u w:val="single"/>
        </w:rPr>
        <w:lastRenderedPageBreak/>
        <w:t>Проектного представления задания</w:t>
      </w:r>
    </w:p>
    <w:p w:rsidR="00666B2C" w:rsidRDefault="00666B2C" w:rsidP="00AE21D5">
      <w:pPr>
        <w:pStyle w:val="ad"/>
        <w:numPr>
          <w:ilvl w:val="1"/>
          <w:numId w:val="29"/>
        </w:numPr>
      </w:pPr>
      <w:r>
        <w:t>Групповой работы</w:t>
      </w:r>
    </w:p>
    <w:p w:rsidR="00F8012E" w:rsidRPr="00AE78C8" w:rsidRDefault="00666B2C" w:rsidP="00AE21D5">
      <w:pPr>
        <w:pStyle w:val="ad"/>
        <w:numPr>
          <w:ilvl w:val="1"/>
          <w:numId w:val="29"/>
        </w:numPr>
      </w:pPr>
      <w:r>
        <w:t>Опроса</w:t>
      </w:r>
    </w:p>
    <w:p w:rsidR="00AE78C8" w:rsidRDefault="00AE78C8" w:rsidP="00AE78C8">
      <w:pPr>
        <w:pStyle w:val="ad"/>
        <w:ind w:left="1440"/>
      </w:pPr>
    </w:p>
    <w:p w:rsidR="00AE78C8" w:rsidRPr="00AE78C8" w:rsidRDefault="00AE78C8" w:rsidP="00AE21D5">
      <w:pPr>
        <w:pStyle w:val="ad"/>
        <w:numPr>
          <w:ilvl w:val="0"/>
          <w:numId w:val="29"/>
        </w:numPr>
      </w:pPr>
      <w:r w:rsidRPr="00AE78C8">
        <w:t>Чтобы научить школьников составлять бизнес-планы, педагог дал им задание – в течение урока придумать бизнес-идею и разработать бизнес-план для нее. Для работы над бизнес-планами они могли пользоваться любыми источниками информации. По итогу школьники представляли свои расчеты классу и отвечали на вопросы. Какой метод применил преподаватель на данном занятии? [Один вариант ответа]</w:t>
      </w:r>
    </w:p>
    <w:p w:rsidR="00AE78C8" w:rsidRPr="00AE78C8" w:rsidRDefault="00AE78C8" w:rsidP="00AE21D5">
      <w:pPr>
        <w:pStyle w:val="ad"/>
        <w:numPr>
          <w:ilvl w:val="1"/>
          <w:numId w:val="29"/>
        </w:numPr>
      </w:pPr>
      <w:r w:rsidRPr="00AE78C8">
        <w:t>Метод корректировки ошибок</w:t>
      </w:r>
    </w:p>
    <w:p w:rsidR="00AE78C8" w:rsidRPr="00AE78C8" w:rsidRDefault="00AE78C8" w:rsidP="00AE21D5">
      <w:pPr>
        <w:pStyle w:val="ad"/>
        <w:numPr>
          <w:ilvl w:val="1"/>
          <w:numId w:val="29"/>
        </w:numPr>
      </w:pPr>
      <w:r w:rsidRPr="00AE78C8">
        <w:t>Метод поэтапного предоставления информации</w:t>
      </w:r>
    </w:p>
    <w:p w:rsidR="00AE78C8" w:rsidRPr="00AE78C8" w:rsidRDefault="00AE78C8" w:rsidP="00AE21D5">
      <w:pPr>
        <w:pStyle w:val="ad"/>
        <w:numPr>
          <w:ilvl w:val="1"/>
          <w:numId w:val="29"/>
        </w:numPr>
      </w:pPr>
      <w:r w:rsidRPr="00AE78C8">
        <w:t>Метод геймификации</w:t>
      </w:r>
    </w:p>
    <w:p w:rsidR="00AE78C8" w:rsidRPr="002B1F86" w:rsidRDefault="00AE78C8" w:rsidP="00AE21D5">
      <w:pPr>
        <w:pStyle w:val="ad"/>
        <w:numPr>
          <w:ilvl w:val="1"/>
          <w:numId w:val="29"/>
        </w:numPr>
        <w:rPr>
          <w:u w:val="single"/>
        </w:rPr>
      </w:pPr>
      <w:r w:rsidRPr="00AE78C8">
        <w:rPr>
          <w:u w:val="single"/>
        </w:rPr>
        <w:t>Метод проектного представления задания</w:t>
      </w:r>
    </w:p>
    <w:p w:rsidR="002B1F86" w:rsidRPr="00AE78C8" w:rsidRDefault="002B1F86" w:rsidP="002B1F86">
      <w:pPr>
        <w:pStyle w:val="ad"/>
        <w:ind w:left="1440"/>
        <w:rPr>
          <w:u w:val="single"/>
        </w:rPr>
      </w:pPr>
    </w:p>
    <w:p w:rsidR="002B1F86" w:rsidRPr="002B1F86" w:rsidRDefault="002B1F86" w:rsidP="00AE21D5">
      <w:pPr>
        <w:pStyle w:val="ad"/>
        <w:numPr>
          <w:ilvl w:val="0"/>
          <w:numId w:val="29"/>
        </w:numPr>
      </w:pPr>
      <w:r w:rsidRPr="002B1F86">
        <w:t>Чтобы сделать опрос по теме «Потребности и расходы»  интерактивным, преподаватель поделил школьников на группы, а каждой группе предложил придумать своего персонажа. Опрос проходил в формате викторины, школьники зарабатывали баллы, которые они могли обменять на различные бонусы для своего героя. Их задачей было собрать максимальное количество бонусов. Какой метод применил преподаватель на данном занятии?</w:t>
      </w:r>
      <w:r w:rsidR="00F30C62">
        <w:t xml:space="preserve"> </w:t>
      </w:r>
      <w:r w:rsidR="00F30C62" w:rsidRPr="00AE78C8">
        <w:t>[Один вариант ответа]</w:t>
      </w:r>
    </w:p>
    <w:p w:rsidR="002B1F86" w:rsidRPr="002B1F86" w:rsidRDefault="002B1F86" w:rsidP="00AE21D5">
      <w:pPr>
        <w:pStyle w:val="ad"/>
        <w:numPr>
          <w:ilvl w:val="1"/>
          <w:numId w:val="29"/>
        </w:numPr>
      </w:pPr>
      <w:r>
        <w:t>Метод</w:t>
      </w:r>
      <w:r w:rsidRPr="002B1F86">
        <w:t xml:space="preserve"> корректировки ошибок</w:t>
      </w:r>
    </w:p>
    <w:p w:rsidR="002B1F86" w:rsidRPr="002B1F86" w:rsidRDefault="002B1F86" w:rsidP="00AE21D5">
      <w:pPr>
        <w:pStyle w:val="ad"/>
        <w:numPr>
          <w:ilvl w:val="1"/>
          <w:numId w:val="29"/>
        </w:numPr>
      </w:pPr>
      <w:r>
        <w:t>Метод</w:t>
      </w:r>
      <w:r>
        <w:rPr>
          <w:lang w:val="en-US"/>
        </w:rPr>
        <w:t xml:space="preserve"> </w:t>
      </w:r>
      <w:r w:rsidRPr="002B1F86">
        <w:t>поэтапного предоставления информации</w:t>
      </w:r>
    </w:p>
    <w:p w:rsidR="002B1F86" w:rsidRPr="00AE1C3C" w:rsidRDefault="002B1F86" w:rsidP="00AE21D5">
      <w:pPr>
        <w:pStyle w:val="ad"/>
        <w:numPr>
          <w:ilvl w:val="1"/>
          <w:numId w:val="29"/>
        </w:numPr>
        <w:rPr>
          <w:u w:val="single"/>
        </w:rPr>
      </w:pPr>
      <w:r w:rsidRPr="00AE1C3C">
        <w:rPr>
          <w:u w:val="single"/>
        </w:rPr>
        <w:t>Метод геймификации</w:t>
      </w:r>
    </w:p>
    <w:p w:rsidR="002B1F86" w:rsidRPr="00AE1C3C" w:rsidRDefault="002B1F86" w:rsidP="00AE21D5">
      <w:pPr>
        <w:pStyle w:val="ad"/>
        <w:numPr>
          <w:ilvl w:val="1"/>
          <w:numId w:val="29"/>
        </w:numPr>
      </w:pPr>
      <w:r>
        <w:t>Метод</w:t>
      </w:r>
      <w:r w:rsidRPr="002B1F86">
        <w:t xml:space="preserve"> проектного представления задания</w:t>
      </w:r>
    </w:p>
    <w:p w:rsidR="00AE1C3C" w:rsidRPr="002B1F86" w:rsidRDefault="00AE1C3C" w:rsidP="00AE1C3C">
      <w:pPr>
        <w:pStyle w:val="ad"/>
        <w:ind w:left="1440"/>
      </w:pPr>
    </w:p>
    <w:p w:rsidR="000B65CA" w:rsidRDefault="000B65CA" w:rsidP="00AE21D5">
      <w:pPr>
        <w:pStyle w:val="ad"/>
        <w:numPr>
          <w:ilvl w:val="0"/>
          <w:numId w:val="29"/>
        </w:numPr>
      </w:pPr>
      <w:r>
        <w:t>Какие вопросы не стоит использовать при проведении интерактивной дискуссии по теме «Мошенничество»? [Возможно несколько вариантов ответа]</w:t>
      </w:r>
    </w:p>
    <w:p w:rsidR="000B65CA" w:rsidRPr="00EE5927" w:rsidRDefault="000B65CA" w:rsidP="00AE21D5">
      <w:pPr>
        <w:pStyle w:val="ad"/>
        <w:numPr>
          <w:ilvl w:val="1"/>
          <w:numId w:val="29"/>
        </w:numPr>
        <w:rPr>
          <w:u w:val="single"/>
        </w:rPr>
      </w:pPr>
      <w:r w:rsidRPr="00EE5927">
        <w:rPr>
          <w:u w:val="single"/>
        </w:rPr>
        <w:t>Какие приемы психологического воздействия мы сегодня узнали?</w:t>
      </w:r>
    </w:p>
    <w:p w:rsidR="000B65CA" w:rsidRPr="00EE5927" w:rsidRDefault="000B65CA" w:rsidP="00AE21D5">
      <w:pPr>
        <w:pStyle w:val="ad"/>
        <w:numPr>
          <w:ilvl w:val="1"/>
          <w:numId w:val="29"/>
        </w:numPr>
        <w:rPr>
          <w:u w:val="single"/>
        </w:rPr>
      </w:pPr>
      <w:r w:rsidRPr="00EE5927">
        <w:rPr>
          <w:u w:val="single"/>
        </w:rPr>
        <w:t>Что такое мошенничество?</w:t>
      </w:r>
    </w:p>
    <w:p w:rsidR="000B65CA" w:rsidRDefault="000B65CA" w:rsidP="00AE21D5">
      <w:pPr>
        <w:pStyle w:val="ad"/>
        <w:numPr>
          <w:ilvl w:val="1"/>
          <w:numId w:val="29"/>
        </w:numPr>
      </w:pPr>
      <w:r>
        <w:t>Как человек может обезопасить себя и своих близких от мошенников?</w:t>
      </w:r>
    </w:p>
    <w:p w:rsidR="000B65CA" w:rsidRPr="00EE5927" w:rsidRDefault="000B65CA" w:rsidP="00AE21D5">
      <w:pPr>
        <w:pStyle w:val="ad"/>
        <w:numPr>
          <w:ilvl w:val="1"/>
          <w:numId w:val="29"/>
        </w:numPr>
        <w:rPr>
          <w:u w:val="single"/>
        </w:rPr>
      </w:pPr>
      <w:r w:rsidRPr="00EE5927">
        <w:rPr>
          <w:u w:val="single"/>
        </w:rPr>
        <w:t>Какие существуют виды мошенничества?</w:t>
      </w:r>
    </w:p>
    <w:p w:rsidR="000B65CA" w:rsidRDefault="000B65CA" w:rsidP="00AE21D5">
      <w:pPr>
        <w:pStyle w:val="ad"/>
        <w:numPr>
          <w:ilvl w:val="1"/>
          <w:numId w:val="29"/>
        </w:numPr>
      </w:pPr>
      <w:r>
        <w:lastRenderedPageBreak/>
        <w:t>Представим ситуаци</w:t>
      </w:r>
      <w:r w:rsidR="00EE5927">
        <w:t xml:space="preserve">ю, ваша подруга Катя увидела в </w:t>
      </w:r>
      <w:proofErr w:type="spellStart"/>
      <w:r w:rsidR="00EE5927">
        <w:t>И</w:t>
      </w:r>
      <w:r>
        <w:t>нстаграме</w:t>
      </w:r>
      <w:proofErr w:type="spellEnd"/>
      <w:r>
        <w:t xml:space="preserve"> рекламу о продаже фирменных наушников с большой скидкой. Как следует поступить Кате?</w:t>
      </w:r>
    </w:p>
    <w:p w:rsidR="00FC771E" w:rsidRPr="00B3666F" w:rsidRDefault="000B65CA" w:rsidP="00AE21D5">
      <w:pPr>
        <w:pStyle w:val="ad"/>
        <w:numPr>
          <w:ilvl w:val="1"/>
          <w:numId w:val="29"/>
        </w:numPr>
        <w:rPr>
          <w:u w:val="single"/>
        </w:rPr>
      </w:pPr>
      <w:r w:rsidRPr="00EE5927">
        <w:rPr>
          <w:u w:val="single"/>
        </w:rPr>
        <w:t>Что такое «нигерийское письмо»?</w:t>
      </w:r>
    </w:p>
    <w:p w:rsidR="00B3666F" w:rsidRPr="00EE5927" w:rsidRDefault="00B3666F" w:rsidP="00B3666F">
      <w:pPr>
        <w:pStyle w:val="ad"/>
        <w:ind w:left="1440"/>
        <w:rPr>
          <w:u w:val="single"/>
        </w:rPr>
      </w:pPr>
    </w:p>
    <w:p w:rsidR="00B3666F" w:rsidRPr="00B3666F" w:rsidRDefault="00B3666F" w:rsidP="00AE21D5">
      <w:pPr>
        <w:pStyle w:val="ad"/>
        <w:numPr>
          <w:ilvl w:val="0"/>
          <w:numId w:val="29"/>
        </w:numPr>
      </w:pPr>
      <w:r>
        <w:t>Выберите удачные вопросы для дискуссии по теме «Приоритеты потребностей» [Возможно несколько вариантов ответа]</w:t>
      </w:r>
    </w:p>
    <w:p w:rsidR="00B3666F" w:rsidRDefault="00B3666F" w:rsidP="00AE21D5">
      <w:pPr>
        <w:pStyle w:val="ad"/>
        <w:numPr>
          <w:ilvl w:val="1"/>
          <w:numId w:val="29"/>
        </w:numPr>
      </w:pPr>
      <w:r>
        <w:t>Какие у человека могут быть потребности?</w:t>
      </w:r>
    </w:p>
    <w:p w:rsidR="00B3666F" w:rsidRDefault="00B3666F" w:rsidP="00AE21D5">
      <w:pPr>
        <w:pStyle w:val="ad"/>
        <w:numPr>
          <w:ilvl w:val="1"/>
          <w:numId w:val="29"/>
        </w:numPr>
      </w:pPr>
      <w:r>
        <w:t>Почему нужно выбирать, какие потребности удовлетворять?</w:t>
      </w:r>
    </w:p>
    <w:p w:rsidR="00B3666F" w:rsidRPr="00B3666F" w:rsidRDefault="00B3666F" w:rsidP="00AE21D5">
      <w:pPr>
        <w:pStyle w:val="ad"/>
        <w:numPr>
          <w:ilvl w:val="1"/>
          <w:numId w:val="29"/>
        </w:numPr>
        <w:rPr>
          <w:u w:val="single"/>
        </w:rPr>
      </w:pPr>
      <w:r w:rsidRPr="00B3666F">
        <w:rPr>
          <w:u w:val="single"/>
        </w:rPr>
        <w:t>Как вы принимаете решения о том, какие потребности вы будете удовлетворять?</w:t>
      </w:r>
    </w:p>
    <w:p w:rsidR="00B3666F" w:rsidRPr="00B3666F" w:rsidRDefault="00B3666F" w:rsidP="00AE21D5">
      <w:pPr>
        <w:pStyle w:val="ad"/>
        <w:numPr>
          <w:ilvl w:val="1"/>
          <w:numId w:val="29"/>
        </w:numPr>
        <w:rPr>
          <w:u w:val="single"/>
        </w:rPr>
      </w:pPr>
      <w:r w:rsidRPr="00B3666F">
        <w:rPr>
          <w:u w:val="single"/>
        </w:rPr>
        <w:t>Что для вас самое сложное в определение приоритетов потребностей?</w:t>
      </w:r>
    </w:p>
    <w:p w:rsidR="00B3666F" w:rsidRPr="00B3666F" w:rsidRDefault="00B3666F" w:rsidP="00AE21D5">
      <w:pPr>
        <w:pStyle w:val="ad"/>
        <w:numPr>
          <w:ilvl w:val="1"/>
          <w:numId w:val="29"/>
        </w:numPr>
        <w:rPr>
          <w:u w:val="single"/>
        </w:rPr>
      </w:pPr>
      <w:r w:rsidRPr="00B3666F">
        <w:rPr>
          <w:u w:val="single"/>
        </w:rPr>
        <w:t>С чего вы бы начинали выстраивать свою иерархию потребностей?</w:t>
      </w:r>
    </w:p>
    <w:p w:rsidR="00FC771E" w:rsidRPr="00194887" w:rsidRDefault="00B3666F" w:rsidP="00AE21D5">
      <w:pPr>
        <w:pStyle w:val="ad"/>
        <w:numPr>
          <w:ilvl w:val="1"/>
          <w:numId w:val="29"/>
        </w:numPr>
      </w:pPr>
      <w:r>
        <w:t xml:space="preserve">Чем отличаются разовые потребности от </w:t>
      </w:r>
      <w:proofErr w:type="gramStart"/>
      <w:r>
        <w:t>регулярных</w:t>
      </w:r>
      <w:proofErr w:type="gramEnd"/>
      <w:r>
        <w:t>?</w:t>
      </w:r>
    </w:p>
    <w:p w:rsidR="00194887" w:rsidRDefault="00194887" w:rsidP="00194887">
      <w:pPr>
        <w:pStyle w:val="ad"/>
        <w:ind w:left="1440"/>
      </w:pPr>
    </w:p>
    <w:p w:rsidR="00194887" w:rsidRDefault="00194887" w:rsidP="00AE21D5">
      <w:pPr>
        <w:pStyle w:val="ad"/>
        <w:numPr>
          <w:ilvl w:val="0"/>
          <w:numId w:val="29"/>
        </w:numPr>
      </w:pPr>
      <w:r>
        <w:t>Выберите из списка ниже утверждения, которые характеризуют формат дебатов [Возможно несколько вариантов ответа]</w:t>
      </w:r>
    </w:p>
    <w:p w:rsidR="00194887" w:rsidRPr="00194887" w:rsidRDefault="00194887" w:rsidP="00AE21D5">
      <w:pPr>
        <w:pStyle w:val="ad"/>
        <w:numPr>
          <w:ilvl w:val="1"/>
          <w:numId w:val="29"/>
        </w:numPr>
        <w:rPr>
          <w:u w:val="single"/>
        </w:rPr>
      </w:pPr>
      <w:r w:rsidRPr="00194887">
        <w:rPr>
          <w:u w:val="single"/>
        </w:rPr>
        <w:t xml:space="preserve">Во время дебатов обычно не вводится новый учебный материал, школьники готовят свои ответы на базе переосмысления и повторения пройденного ранее. </w:t>
      </w:r>
    </w:p>
    <w:p w:rsidR="00194887" w:rsidRDefault="00194887" w:rsidP="00AE21D5">
      <w:pPr>
        <w:pStyle w:val="ad"/>
        <w:numPr>
          <w:ilvl w:val="1"/>
          <w:numId w:val="29"/>
        </w:numPr>
      </w:pPr>
      <w:r>
        <w:t>Дебаты – удачный формат для того, чтобы использовать вместо лекционной части занятия и при помощи них изучать новый материал.</w:t>
      </w:r>
    </w:p>
    <w:p w:rsidR="00194887" w:rsidRPr="00194887" w:rsidRDefault="00194887" w:rsidP="00AE21D5">
      <w:pPr>
        <w:pStyle w:val="ad"/>
        <w:numPr>
          <w:ilvl w:val="1"/>
          <w:numId w:val="29"/>
        </w:numPr>
        <w:rPr>
          <w:u w:val="single"/>
        </w:rPr>
      </w:pPr>
      <w:r w:rsidRPr="00194887">
        <w:rPr>
          <w:u w:val="single"/>
        </w:rPr>
        <w:t xml:space="preserve">Во время дебатов школьники не просто высказывают свое мнение, а всестороннее рассматривают проблему и оценивают выдвигаемые тезисы с разных точек зрения. </w:t>
      </w:r>
    </w:p>
    <w:p w:rsidR="00194887" w:rsidRDefault="00194887" w:rsidP="00AE21D5">
      <w:pPr>
        <w:pStyle w:val="ad"/>
        <w:numPr>
          <w:ilvl w:val="1"/>
          <w:numId w:val="29"/>
        </w:numPr>
      </w:pPr>
      <w:r>
        <w:t>Во время дебатов не стоит задавать школьникам организационные рамки и правила (например, определять время на каждое выступление, распределять роли и позиции, определять количество команд, отстаивающих разные точки зрения), лучше предоставить школьникам самостоятельно решить все эти вопросы.</w:t>
      </w:r>
    </w:p>
    <w:p w:rsidR="00FC771E" w:rsidRPr="00F30C62" w:rsidRDefault="00194887" w:rsidP="00AE21D5">
      <w:pPr>
        <w:pStyle w:val="ad"/>
        <w:numPr>
          <w:ilvl w:val="1"/>
          <w:numId w:val="29"/>
        </w:numPr>
        <w:rPr>
          <w:u w:val="single"/>
        </w:rPr>
      </w:pPr>
      <w:r w:rsidRPr="00194887">
        <w:rPr>
          <w:u w:val="single"/>
        </w:rPr>
        <w:t>Участие в дебатах требует от школьников предварительной подготовки, поэтому желательно включить ее в домашнее задание и проводить сами дебаты на отдельном занятии.</w:t>
      </w:r>
    </w:p>
    <w:p w:rsidR="00F30C62" w:rsidRDefault="00F30C62" w:rsidP="00AE21D5">
      <w:pPr>
        <w:pStyle w:val="ad"/>
        <w:numPr>
          <w:ilvl w:val="0"/>
          <w:numId w:val="29"/>
        </w:numPr>
      </w:pPr>
      <w:r>
        <w:lastRenderedPageBreak/>
        <w:t>Верно ли утверждение: «</w:t>
      </w:r>
      <w:r w:rsidRPr="00F30C62">
        <w:t>Целью мини-проекта является отработка навыка, обычное же упражнение на</w:t>
      </w:r>
      <w:r>
        <w:t>правлено на формирование знания»?</w:t>
      </w:r>
      <w:r w:rsidRPr="00F30C62">
        <w:t xml:space="preserve"> </w:t>
      </w:r>
      <w:r w:rsidRPr="00AE78C8">
        <w:t>[Один вариант ответа]</w:t>
      </w:r>
    </w:p>
    <w:p w:rsidR="00F30C62" w:rsidRDefault="00F30C62" w:rsidP="00AE21D5">
      <w:pPr>
        <w:pStyle w:val="ad"/>
        <w:numPr>
          <w:ilvl w:val="1"/>
          <w:numId w:val="29"/>
        </w:numPr>
      </w:pPr>
      <w:r>
        <w:t>Верно</w:t>
      </w:r>
    </w:p>
    <w:p w:rsidR="00F30C62" w:rsidRDefault="00F30C62" w:rsidP="00AE21D5">
      <w:pPr>
        <w:pStyle w:val="ad"/>
        <w:numPr>
          <w:ilvl w:val="1"/>
          <w:numId w:val="29"/>
        </w:numPr>
        <w:rPr>
          <w:u w:val="single"/>
        </w:rPr>
      </w:pPr>
      <w:r w:rsidRPr="00F30C62">
        <w:rPr>
          <w:u w:val="single"/>
        </w:rPr>
        <w:t>Неверно</w:t>
      </w:r>
    </w:p>
    <w:p w:rsidR="00F30C62" w:rsidRPr="00F30C62" w:rsidRDefault="00F30C62" w:rsidP="00F30C62">
      <w:pPr>
        <w:pStyle w:val="ad"/>
        <w:ind w:left="1440"/>
        <w:rPr>
          <w:u w:val="single"/>
        </w:rPr>
      </w:pPr>
    </w:p>
    <w:p w:rsidR="00F30C62" w:rsidRDefault="00F30C62" w:rsidP="00AE21D5">
      <w:pPr>
        <w:pStyle w:val="ad"/>
        <w:numPr>
          <w:ilvl w:val="0"/>
          <w:numId w:val="29"/>
        </w:numPr>
      </w:pPr>
      <w:r>
        <w:t>Верно ли утверждение: «</w:t>
      </w:r>
      <w:r w:rsidRPr="00F30C62">
        <w:t>В мини-проекте важно дать школьникам свободу – возможность придумать любые условия, которые они захотят, так как это поможет сделать д</w:t>
      </w:r>
      <w:r>
        <w:t>ля них задание более интересным»?</w:t>
      </w:r>
      <w:r w:rsidRPr="00F30C62">
        <w:t xml:space="preserve"> [Один вариант ответа]</w:t>
      </w:r>
    </w:p>
    <w:p w:rsidR="00F30C62" w:rsidRDefault="00F30C62" w:rsidP="00AE21D5">
      <w:pPr>
        <w:pStyle w:val="ad"/>
        <w:numPr>
          <w:ilvl w:val="1"/>
          <w:numId w:val="29"/>
        </w:numPr>
      </w:pPr>
      <w:r>
        <w:t>Верно</w:t>
      </w:r>
    </w:p>
    <w:p w:rsidR="00F30C62" w:rsidRDefault="00F30C62" w:rsidP="00AE21D5">
      <w:pPr>
        <w:pStyle w:val="ad"/>
        <w:numPr>
          <w:ilvl w:val="1"/>
          <w:numId w:val="29"/>
        </w:numPr>
        <w:rPr>
          <w:u w:val="single"/>
        </w:rPr>
      </w:pPr>
      <w:r w:rsidRPr="00F30C62">
        <w:rPr>
          <w:u w:val="single"/>
        </w:rPr>
        <w:t>Неверно</w:t>
      </w:r>
    </w:p>
    <w:p w:rsidR="001A61E4" w:rsidRDefault="001A61E4" w:rsidP="001A61E4">
      <w:pPr>
        <w:pStyle w:val="ad"/>
        <w:ind w:left="1440"/>
        <w:rPr>
          <w:u w:val="single"/>
        </w:rPr>
      </w:pPr>
    </w:p>
    <w:p w:rsidR="001A61E4" w:rsidRDefault="001A61E4" w:rsidP="00AE21D5">
      <w:pPr>
        <w:pStyle w:val="ad"/>
        <w:numPr>
          <w:ilvl w:val="0"/>
          <w:numId w:val="29"/>
        </w:numPr>
      </w:pPr>
      <w:r>
        <w:t>Когда вы разрабатываете интерактивное упражнение, вам нужно предусмотреть три вида условий – обязательные, вспомогательные и избыточные. В чем роль избыточных условий? [Возможно несколько вариантов ответа]</w:t>
      </w:r>
    </w:p>
    <w:p w:rsidR="001A61E4" w:rsidRDefault="001A61E4" w:rsidP="00AE21D5">
      <w:pPr>
        <w:pStyle w:val="ad"/>
        <w:numPr>
          <w:ilvl w:val="1"/>
          <w:numId w:val="29"/>
        </w:numPr>
      </w:pPr>
      <w:r>
        <w:t>Помочь школьнику определить, какой алгоритм нужен для решения задачи</w:t>
      </w:r>
    </w:p>
    <w:p w:rsidR="001A61E4" w:rsidRPr="001A61E4" w:rsidRDefault="001A61E4" w:rsidP="00AE21D5">
      <w:pPr>
        <w:pStyle w:val="ad"/>
        <w:numPr>
          <w:ilvl w:val="1"/>
          <w:numId w:val="29"/>
        </w:numPr>
        <w:rPr>
          <w:u w:val="single"/>
        </w:rPr>
      </w:pPr>
      <w:r w:rsidRPr="001A61E4">
        <w:rPr>
          <w:u w:val="single"/>
        </w:rPr>
        <w:t>Создать антураж, погрузив школьника в атмосферу ситуации, где происходит решение подобной задачи</w:t>
      </w:r>
    </w:p>
    <w:p w:rsidR="001A61E4" w:rsidRPr="001A61E4" w:rsidRDefault="001A61E4" w:rsidP="00AE21D5">
      <w:pPr>
        <w:pStyle w:val="ad"/>
        <w:numPr>
          <w:ilvl w:val="1"/>
          <w:numId w:val="29"/>
        </w:numPr>
        <w:rPr>
          <w:u w:val="single"/>
        </w:rPr>
      </w:pPr>
      <w:r w:rsidRPr="001A61E4">
        <w:rPr>
          <w:u w:val="single"/>
        </w:rPr>
        <w:t>Создать ассоциация нового антуража с чем-то знакомым и интересным школьнику: ситуациями из жизни, любимыми героями фильмов или книг</w:t>
      </w:r>
    </w:p>
    <w:p w:rsidR="00F30C62" w:rsidRDefault="001A61E4" w:rsidP="00AE21D5">
      <w:pPr>
        <w:pStyle w:val="ad"/>
        <w:numPr>
          <w:ilvl w:val="1"/>
          <w:numId w:val="29"/>
        </w:numPr>
      </w:pPr>
      <w:r>
        <w:t>Усложнить задание и запутать школьника</w:t>
      </w:r>
    </w:p>
    <w:p w:rsidR="00A32F01" w:rsidRPr="00A32F01" w:rsidRDefault="00A32F01" w:rsidP="00A32F01">
      <w:pPr>
        <w:pStyle w:val="ad"/>
        <w:ind w:left="1440"/>
      </w:pPr>
    </w:p>
    <w:p w:rsidR="00A32F01" w:rsidRDefault="00A32F01" w:rsidP="00AE21D5">
      <w:pPr>
        <w:pStyle w:val="ad"/>
        <w:numPr>
          <w:ilvl w:val="0"/>
          <w:numId w:val="29"/>
        </w:numPr>
      </w:pPr>
      <w:r w:rsidRPr="00A32F01">
        <w:t>Является л</w:t>
      </w:r>
      <w:r>
        <w:t>и данное задание мини-проектом:</w:t>
      </w:r>
      <w:r w:rsidRPr="00A32F01">
        <w:t xml:space="preserve"> </w:t>
      </w:r>
      <w:r>
        <w:t>«</w:t>
      </w:r>
      <w:r w:rsidRPr="00A32F01">
        <w:t>В январе 2014 года Андрей положил в банк 30 000 рублей под 10% годовых, которые банк начисляет раз в год в декабре. Сколько рублей будет на счете у клиента в январе 2017 года</w:t>
      </w:r>
      <w:r>
        <w:t xml:space="preserve">?»? </w:t>
      </w:r>
      <w:r w:rsidRPr="00A32F01">
        <w:t>Поясните свой ответ, указав условия, которые помогли определить является или не является задание мини-проектом</w:t>
      </w:r>
      <w:r>
        <w:t xml:space="preserve"> [Открытый вопрос</w:t>
      </w:r>
      <w:r w:rsidRPr="00A32F01">
        <w:t>]</w:t>
      </w:r>
    </w:p>
    <w:p w:rsidR="00A32F01" w:rsidRDefault="00A32F01" w:rsidP="00A32F01">
      <w:pPr>
        <w:pStyle w:val="ad"/>
      </w:pPr>
      <w:r>
        <w:t xml:space="preserve">Возможный ответ: Данное задание не является мини-проектом. </w:t>
      </w:r>
    </w:p>
    <w:p w:rsidR="00A32F01" w:rsidRDefault="00A32F01" w:rsidP="00A32F01">
      <w:pPr>
        <w:pStyle w:val="ad"/>
      </w:pPr>
      <w:r>
        <w:t xml:space="preserve">Условие этого упражнения содержат только необходимую для применения готового алгоритма решения информацию. Все, что необходимо – это подставить нужную формулу и получить необходимый результат. </w:t>
      </w:r>
    </w:p>
    <w:p w:rsidR="00A32F01" w:rsidRDefault="00A32F01" w:rsidP="00A32F01">
      <w:pPr>
        <w:pStyle w:val="ad"/>
      </w:pPr>
      <w:r>
        <w:lastRenderedPageBreak/>
        <w:t>Данное упражнение можно доработать, приблизив ситуацию к реальной для школьника и добавив вспомогательные и избыточные условия, которые помогут создать ассоциативные связи - например, в можно использовать героя – ровесника ваших учеников, объяснить, как персонажу удалось заработать эти деньги, рассказать, на что он планирует потратить свои сбережения и так далее. Также часть условий необходимо дать школьникам сформулировать самостоятельно.</w:t>
      </w:r>
    </w:p>
    <w:p w:rsidR="0038303E" w:rsidRDefault="0038303E" w:rsidP="00A32F01">
      <w:pPr>
        <w:pStyle w:val="ad"/>
      </w:pPr>
    </w:p>
    <w:p w:rsidR="0038303E" w:rsidRDefault="0038303E" w:rsidP="00AE21D5">
      <w:pPr>
        <w:pStyle w:val="ad"/>
        <w:numPr>
          <w:ilvl w:val="0"/>
          <w:numId w:val="29"/>
        </w:numPr>
      </w:pPr>
      <w:r>
        <w:t xml:space="preserve">Ситуационный практикум, как и мини-проект, направлен на то, чтобы в максимально приближенных к реальным условиям дать школьникам возможность отработать определенный навык. Но между этими двумя форматами есть различия. </w:t>
      </w:r>
    </w:p>
    <w:p w:rsidR="0038303E" w:rsidRDefault="0038303E" w:rsidP="0038303E">
      <w:pPr>
        <w:pStyle w:val="ad"/>
      </w:pPr>
      <w:r>
        <w:t>Какие из характеристик, представленных ниже, относятся к мини-проекту, а какие к ситуационному практикуму?</w:t>
      </w:r>
      <w:r w:rsidRPr="0038303E">
        <w:t xml:space="preserve"> </w:t>
      </w:r>
      <w:r>
        <w:t>[Сопоставьте цифры и буквы</w:t>
      </w:r>
      <w:r w:rsidRPr="00A32F01">
        <w:t>]</w:t>
      </w:r>
    </w:p>
    <w:p w:rsidR="0038303E" w:rsidRDefault="0038303E" w:rsidP="00AE21D5">
      <w:pPr>
        <w:pStyle w:val="ad"/>
        <w:numPr>
          <w:ilvl w:val="0"/>
          <w:numId w:val="32"/>
        </w:numPr>
      </w:pPr>
      <w:r w:rsidRPr="0038303E">
        <w:t>Ситуа</w:t>
      </w:r>
      <w:r>
        <w:t xml:space="preserve">ционный практикум </w:t>
      </w:r>
      <w:r w:rsidRPr="00A86AB5">
        <w:t>(</w:t>
      </w:r>
      <w:r>
        <w:rPr>
          <w:lang w:val="en-US"/>
        </w:rPr>
        <w:t>c</w:t>
      </w:r>
      <w:r w:rsidRPr="0038303E">
        <w:t>,</w:t>
      </w:r>
      <w:r w:rsidRPr="00A86AB5">
        <w:t xml:space="preserve"> </w:t>
      </w:r>
      <w:r>
        <w:rPr>
          <w:lang w:val="en-US"/>
        </w:rPr>
        <w:t>d</w:t>
      </w:r>
      <w:r w:rsidRPr="00A86AB5">
        <w:t>,</w:t>
      </w:r>
      <w:r w:rsidRPr="0038303E">
        <w:t xml:space="preserve"> </w:t>
      </w:r>
      <w:r>
        <w:rPr>
          <w:lang w:val="en-US"/>
        </w:rPr>
        <w:t>f</w:t>
      </w:r>
      <w:r w:rsidRPr="0038303E">
        <w:t>)</w:t>
      </w:r>
    </w:p>
    <w:p w:rsidR="0038303E" w:rsidRDefault="0038303E" w:rsidP="00AE21D5">
      <w:pPr>
        <w:pStyle w:val="ad"/>
        <w:numPr>
          <w:ilvl w:val="0"/>
          <w:numId w:val="32"/>
        </w:numPr>
      </w:pPr>
      <w:r>
        <w:t>Мини-проект</w:t>
      </w:r>
      <w:r w:rsidRPr="0038303E">
        <w:t xml:space="preserve"> (</w:t>
      </w:r>
      <w:r w:rsidR="00A86AB5">
        <w:rPr>
          <w:lang w:val="en-US"/>
        </w:rPr>
        <w:t>a</w:t>
      </w:r>
      <w:r w:rsidR="00A86AB5" w:rsidRPr="00A86AB5">
        <w:t xml:space="preserve">, </w:t>
      </w:r>
      <w:r>
        <w:rPr>
          <w:lang w:val="en-US"/>
        </w:rPr>
        <w:t>b</w:t>
      </w:r>
      <w:r w:rsidRPr="0038303E">
        <w:t xml:space="preserve">, </w:t>
      </w:r>
      <w:r>
        <w:rPr>
          <w:lang w:val="en-US"/>
        </w:rPr>
        <w:t>e</w:t>
      </w:r>
      <w:r w:rsidRPr="0038303E">
        <w:t>)</w:t>
      </w:r>
    </w:p>
    <w:p w:rsidR="0038303E" w:rsidRDefault="0038303E" w:rsidP="00AE21D5">
      <w:pPr>
        <w:pStyle w:val="ad"/>
        <w:numPr>
          <w:ilvl w:val="1"/>
          <w:numId w:val="29"/>
        </w:numPr>
      </w:pPr>
      <w:r w:rsidRPr="0038303E">
        <w:t>Большинство</w:t>
      </w:r>
      <w:r>
        <w:t xml:space="preserve"> условий или обязательные (</w:t>
      </w:r>
      <w:r w:rsidRPr="0038303E">
        <w:t>из них однозначно следует ответ), или избыточные (делающие задачу интересной для школьника, но не влияющие на ход решения).</w:t>
      </w:r>
      <w:r w:rsidR="00C60C69" w:rsidRPr="00C60C69">
        <w:t xml:space="preserve"> </w:t>
      </w:r>
      <w:r w:rsidR="00C60C69">
        <w:rPr>
          <w:lang w:val="en-US"/>
        </w:rPr>
        <w:t>(2)</w:t>
      </w:r>
    </w:p>
    <w:p w:rsidR="0038303E" w:rsidRDefault="0038303E" w:rsidP="00AE21D5">
      <w:pPr>
        <w:pStyle w:val="ad"/>
        <w:numPr>
          <w:ilvl w:val="1"/>
          <w:numId w:val="29"/>
        </w:numPr>
      </w:pPr>
      <w:r w:rsidRPr="0038303E">
        <w:t>Требуют предварительной подготовки, однако, можно поменять условия во время занятия при необходимости</w:t>
      </w:r>
      <w:r>
        <w:t>.</w:t>
      </w:r>
      <w:r w:rsidR="00C60C69" w:rsidRPr="00C60C69">
        <w:t xml:space="preserve"> </w:t>
      </w:r>
      <w:r w:rsidR="00C60C69">
        <w:rPr>
          <w:lang w:val="en-US"/>
        </w:rPr>
        <w:t>(2)</w:t>
      </w:r>
    </w:p>
    <w:p w:rsidR="0038303E" w:rsidRDefault="0038303E" w:rsidP="00AE21D5">
      <w:pPr>
        <w:pStyle w:val="ad"/>
        <w:numPr>
          <w:ilvl w:val="1"/>
          <w:numId w:val="29"/>
        </w:numPr>
      </w:pPr>
      <w:r w:rsidRPr="0038303E">
        <w:t>Нет единственно верной логики решения</w:t>
      </w:r>
      <w:r>
        <w:t>.</w:t>
      </w:r>
      <w:r w:rsidR="00C60C69" w:rsidRPr="00C60C69">
        <w:t xml:space="preserve"> </w:t>
      </w:r>
      <w:r w:rsidR="00C60C69">
        <w:rPr>
          <w:lang w:val="en-US"/>
        </w:rPr>
        <w:t>(1)</w:t>
      </w:r>
    </w:p>
    <w:p w:rsidR="0038303E" w:rsidRDefault="0038303E" w:rsidP="00AE21D5">
      <w:pPr>
        <w:pStyle w:val="ad"/>
        <w:numPr>
          <w:ilvl w:val="1"/>
          <w:numId w:val="29"/>
        </w:numPr>
      </w:pPr>
      <w:r w:rsidRPr="0038303E">
        <w:t>Все условия выглядят как избыточные (описание жизненной ситуации), но часть из них изначально заложены как основные, программируя саму суть решаемой школьником проблемы.</w:t>
      </w:r>
      <w:r w:rsidR="00C60C69" w:rsidRPr="00C60C69">
        <w:t xml:space="preserve"> </w:t>
      </w:r>
      <w:r w:rsidR="00C60C69">
        <w:rPr>
          <w:lang w:val="en-US"/>
        </w:rPr>
        <w:t>(1)</w:t>
      </w:r>
    </w:p>
    <w:p w:rsidR="0038303E" w:rsidRDefault="0038303E" w:rsidP="00AE21D5">
      <w:pPr>
        <w:pStyle w:val="ad"/>
        <w:numPr>
          <w:ilvl w:val="1"/>
          <w:numId w:val="29"/>
        </w:numPr>
      </w:pPr>
      <w:r w:rsidRPr="0038303E">
        <w:t>Есть единственно верная логика решения</w:t>
      </w:r>
      <w:r>
        <w:t>.</w:t>
      </w:r>
      <w:r w:rsidR="00C60C69" w:rsidRPr="00C60C69">
        <w:t xml:space="preserve"> </w:t>
      </w:r>
      <w:r w:rsidR="00C60C69">
        <w:rPr>
          <w:lang w:val="en-US"/>
        </w:rPr>
        <w:t>(2)</w:t>
      </w:r>
    </w:p>
    <w:p w:rsidR="0038303E" w:rsidRDefault="0038303E" w:rsidP="00AE21D5">
      <w:pPr>
        <w:pStyle w:val="ad"/>
        <w:numPr>
          <w:ilvl w:val="1"/>
          <w:numId w:val="29"/>
        </w:numPr>
      </w:pPr>
      <w:r w:rsidRPr="0038303E">
        <w:t>Требуют серьезной предварительной подготовки, сложно поменять условия во время занятия</w:t>
      </w:r>
      <w:r>
        <w:t>.</w:t>
      </w:r>
      <w:r w:rsidR="00C60C69" w:rsidRPr="00C60C69">
        <w:t xml:space="preserve"> </w:t>
      </w:r>
      <w:r w:rsidR="00C60C69">
        <w:rPr>
          <w:lang w:val="en-US"/>
        </w:rPr>
        <w:t>(1)</w:t>
      </w:r>
    </w:p>
    <w:p w:rsidR="00E26BFA" w:rsidRDefault="00E26BFA" w:rsidP="00AE21D5">
      <w:pPr>
        <w:pStyle w:val="ad"/>
        <w:numPr>
          <w:ilvl w:val="0"/>
          <w:numId w:val="29"/>
        </w:numPr>
      </w:pPr>
      <w:r>
        <w:t>Верно ли утверждение: «Интегрирующие мероприятия подходят для формирования знаний, умений и установок с нуля»?</w:t>
      </w:r>
      <w:r w:rsidR="00613841">
        <w:t xml:space="preserve"> </w:t>
      </w:r>
      <w:r w:rsidR="00613841" w:rsidRPr="00F30C62">
        <w:t>[Один вариант ответа]</w:t>
      </w:r>
    </w:p>
    <w:p w:rsidR="00E26BFA" w:rsidRDefault="00E26BFA" w:rsidP="00AE21D5">
      <w:pPr>
        <w:pStyle w:val="ad"/>
        <w:numPr>
          <w:ilvl w:val="1"/>
          <w:numId w:val="29"/>
        </w:numPr>
      </w:pPr>
      <w:r>
        <w:t>Верно</w:t>
      </w:r>
    </w:p>
    <w:p w:rsidR="0038303E" w:rsidRPr="00E26BFA" w:rsidRDefault="00E26BFA" w:rsidP="00AE21D5">
      <w:pPr>
        <w:pStyle w:val="ad"/>
        <w:numPr>
          <w:ilvl w:val="1"/>
          <w:numId w:val="29"/>
        </w:numPr>
        <w:rPr>
          <w:u w:val="single"/>
        </w:rPr>
      </w:pPr>
      <w:r w:rsidRPr="00E26BFA">
        <w:rPr>
          <w:u w:val="single"/>
        </w:rPr>
        <w:t>Неверно</w:t>
      </w:r>
    </w:p>
    <w:p w:rsidR="00613841" w:rsidRDefault="00613841" w:rsidP="00AE21D5">
      <w:pPr>
        <w:pStyle w:val="ad"/>
        <w:numPr>
          <w:ilvl w:val="0"/>
          <w:numId w:val="29"/>
        </w:numPr>
      </w:pPr>
      <w:r>
        <w:t xml:space="preserve">Верно ли утверждение: «Главная задача интегрирующего мероприятия – формировать установки»? </w:t>
      </w:r>
      <w:r w:rsidRPr="00F30C62">
        <w:t>[Один вариант ответа]</w:t>
      </w:r>
    </w:p>
    <w:p w:rsidR="00613841" w:rsidRDefault="00613841" w:rsidP="00AE21D5">
      <w:pPr>
        <w:pStyle w:val="ad"/>
        <w:numPr>
          <w:ilvl w:val="1"/>
          <w:numId w:val="29"/>
        </w:numPr>
      </w:pPr>
      <w:r>
        <w:t>Верно</w:t>
      </w:r>
    </w:p>
    <w:p w:rsidR="00A32F01" w:rsidRPr="002D6070" w:rsidRDefault="00613841" w:rsidP="00AE21D5">
      <w:pPr>
        <w:pStyle w:val="ad"/>
        <w:numPr>
          <w:ilvl w:val="1"/>
          <w:numId w:val="29"/>
        </w:numPr>
        <w:rPr>
          <w:u w:val="single"/>
        </w:rPr>
      </w:pPr>
      <w:r w:rsidRPr="00613841">
        <w:rPr>
          <w:u w:val="single"/>
        </w:rPr>
        <w:lastRenderedPageBreak/>
        <w:t>Неверно</w:t>
      </w:r>
    </w:p>
    <w:p w:rsidR="002D6070" w:rsidRPr="00613841" w:rsidRDefault="002D6070" w:rsidP="002D6070">
      <w:pPr>
        <w:pStyle w:val="ad"/>
        <w:ind w:left="1440"/>
        <w:rPr>
          <w:u w:val="single"/>
        </w:rPr>
      </w:pPr>
    </w:p>
    <w:p w:rsidR="00640698" w:rsidRDefault="00640698" w:rsidP="00AE21D5">
      <w:pPr>
        <w:pStyle w:val="ad"/>
        <w:numPr>
          <w:ilvl w:val="0"/>
          <w:numId w:val="29"/>
        </w:numPr>
      </w:pPr>
      <w:r>
        <w:t>Как формируется у учащихся компетенция в интегрирующем мероприятии? [Один вариант ответа]</w:t>
      </w:r>
    </w:p>
    <w:p w:rsidR="00640698" w:rsidRPr="00640698" w:rsidRDefault="00640698" w:rsidP="00AE21D5">
      <w:pPr>
        <w:pStyle w:val="ad"/>
        <w:numPr>
          <w:ilvl w:val="1"/>
          <w:numId w:val="29"/>
        </w:numPr>
        <w:rPr>
          <w:u w:val="single"/>
        </w:rPr>
      </w:pPr>
      <w:r w:rsidRPr="00640698">
        <w:rPr>
          <w:u w:val="single"/>
        </w:rPr>
        <w:t>Через деятельность, которая требуют от обучающегося применения необходимых для освоения компетенции знаний, умений и установок.</w:t>
      </w:r>
    </w:p>
    <w:p w:rsidR="00640698" w:rsidRDefault="00640698" w:rsidP="00AE21D5">
      <w:pPr>
        <w:pStyle w:val="ad"/>
        <w:numPr>
          <w:ilvl w:val="1"/>
          <w:numId w:val="29"/>
        </w:numPr>
      </w:pPr>
      <w:r>
        <w:t xml:space="preserve">Через выполнение интерактивных упражнений, которые формируют знания и умения. </w:t>
      </w:r>
    </w:p>
    <w:p w:rsidR="00A32F01" w:rsidRPr="002D6070" w:rsidRDefault="00640698" w:rsidP="00AE21D5">
      <w:pPr>
        <w:pStyle w:val="ad"/>
        <w:numPr>
          <w:ilvl w:val="1"/>
          <w:numId w:val="29"/>
        </w:numPr>
      </w:pPr>
      <w:r>
        <w:t>Через решение контрольных заданий, которые позволяют учителю продиагностировать, какие знания и умения учащимся еще не освоены.</w:t>
      </w:r>
    </w:p>
    <w:p w:rsidR="002D6070" w:rsidRPr="009752C2" w:rsidRDefault="002D6070" w:rsidP="002D6070">
      <w:pPr>
        <w:pStyle w:val="ad"/>
        <w:ind w:left="1440"/>
      </w:pPr>
    </w:p>
    <w:p w:rsidR="00366852" w:rsidRPr="00366852" w:rsidRDefault="00366852" w:rsidP="00AE21D5">
      <w:pPr>
        <w:pStyle w:val="ad"/>
        <w:numPr>
          <w:ilvl w:val="0"/>
          <w:numId w:val="29"/>
        </w:numPr>
      </w:pPr>
      <w:r w:rsidRPr="00366852">
        <w:t>Далеко не всегда при проведении мероприятия мы формируем у школьников установки с нуля – зачастую нам приходится иметь дело с уже устоявшимися нежелательными установками. В таком случае в интегрирующем мероприятии мы корректируем эти установки. Каким образом можно скорректировать нежелательные установки?</w:t>
      </w:r>
      <w:r>
        <w:rPr>
          <w:lang w:val="en-US"/>
        </w:rPr>
        <w:t xml:space="preserve"> </w:t>
      </w:r>
      <w:r>
        <w:t>[Один вариант ответа]</w:t>
      </w:r>
    </w:p>
    <w:p w:rsidR="00366852" w:rsidRPr="00366852" w:rsidRDefault="00366852" w:rsidP="00AE21D5">
      <w:pPr>
        <w:pStyle w:val="ad"/>
        <w:numPr>
          <w:ilvl w:val="1"/>
          <w:numId w:val="29"/>
        </w:numPr>
        <w:rPr>
          <w:u w:val="single"/>
        </w:rPr>
      </w:pPr>
      <w:r w:rsidRPr="00366852">
        <w:rPr>
          <w:u w:val="single"/>
        </w:rPr>
        <w:t xml:space="preserve">Создав ситуацию, которая покажет школьникам, что </w:t>
      </w:r>
      <w:proofErr w:type="gramStart"/>
      <w:r w:rsidRPr="00366852">
        <w:rPr>
          <w:u w:val="single"/>
        </w:rPr>
        <w:t>привычное им</w:t>
      </w:r>
      <w:proofErr w:type="gramEnd"/>
      <w:r w:rsidRPr="00366852">
        <w:rPr>
          <w:u w:val="single"/>
        </w:rPr>
        <w:t xml:space="preserve"> поведение приводит к нежелательному для них результату. </w:t>
      </w:r>
    </w:p>
    <w:p w:rsidR="00366852" w:rsidRPr="00366852" w:rsidRDefault="00366852" w:rsidP="00AE21D5">
      <w:pPr>
        <w:pStyle w:val="ad"/>
        <w:numPr>
          <w:ilvl w:val="1"/>
          <w:numId w:val="29"/>
        </w:numPr>
      </w:pPr>
      <w:r w:rsidRPr="00366852">
        <w:t>Подробно рассказав о том, почему установка, которой они придерживаются, нежелательная.</w:t>
      </w:r>
    </w:p>
    <w:p w:rsidR="009752C2" w:rsidRPr="002D6070" w:rsidRDefault="00366852" w:rsidP="00AE21D5">
      <w:pPr>
        <w:pStyle w:val="ad"/>
        <w:numPr>
          <w:ilvl w:val="1"/>
          <w:numId w:val="29"/>
        </w:numPr>
      </w:pPr>
      <w:r w:rsidRPr="00366852">
        <w:t>Продемонстрировав на убедительных примерах, в чем заключаются плюсы желаемой установки.</w:t>
      </w:r>
    </w:p>
    <w:p w:rsidR="002D6070" w:rsidRPr="00E43F08" w:rsidRDefault="002D6070" w:rsidP="002D6070">
      <w:pPr>
        <w:pStyle w:val="ad"/>
        <w:ind w:left="1440"/>
      </w:pPr>
    </w:p>
    <w:p w:rsidR="00E43F08" w:rsidRPr="00366852" w:rsidRDefault="00E43F08" w:rsidP="00AE21D5">
      <w:pPr>
        <w:pStyle w:val="ad"/>
        <w:numPr>
          <w:ilvl w:val="0"/>
          <w:numId w:val="29"/>
        </w:numPr>
      </w:pPr>
      <w:r>
        <w:t>Интегрирующее мероприятие может быть проведено в формате игры или проекта. Укажите, какие признаки из списка ниже относятся к играм, а какие - к проектам</w:t>
      </w:r>
      <w:r w:rsidRPr="00E43F08">
        <w:t xml:space="preserve">. </w:t>
      </w:r>
      <w:r>
        <w:t>[Сопоставьте цифры и буквы]</w:t>
      </w:r>
    </w:p>
    <w:p w:rsidR="00E43F08" w:rsidRDefault="00E43F08" w:rsidP="00AE21D5">
      <w:pPr>
        <w:pStyle w:val="ad"/>
        <w:numPr>
          <w:ilvl w:val="0"/>
          <w:numId w:val="33"/>
        </w:numPr>
      </w:pPr>
      <w:r>
        <w:t>Игры (</w:t>
      </w:r>
      <w:r>
        <w:rPr>
          <w:lang w:val="en-US"/>
        </w:rPr>
        <w:t>a, b</w:t>
      </w:r>
      <w:r>
        <w:t>)</w:t>
      </w:r>
    </w:p>
    <w:p w:rsidR="00E43F08" w:rsidRDefault="00E43F08" w:rsidP="00AE21D5">
      <w:pPr>
        <w:pStyle w:val="ad"/>
        <w:numPr>
          <w:ilvl w:val="0"/>
          <w:numId w:val="33"/>
        </w:numPr>
      </w:pPr>
      <w:r>
        <w:t>Проекты</w:t>
      </w:r>
      <w:r>
        <w:rPr>
          <w:lang w:val="en-US"/>
        </w:rPr>
        <w:t xml:space="preserve"> (c, d)</w:t>
      </w:r>
    </w:p>
    <w:p w:rsidR="00E43F08" w:rsidRDefault="00E43F08" w:rsidP="00AE21D5">
      <w:pPr>
        <w:pStyle w:val="ad"/>
        <w:numPr>
          <w:ilvl w:val="1"/>
          <w:numId w:val="29"/>
        </w:numPr>
      </w:pPr>
      <w:r w:rsidRPr="00E43F08">
        <w:t>Есть четко заданные правила</w:t>
      </w:r>
      <w:r>
        <w:t>.</w:t>
      </w:r>
      <w:r>
        <w:rPr>
          <w:lang w:val="en-US"/>
        </w:rPr>
        <w:t xml:space="preserve"> (1)</w:t>
      </w:r>
    </w:p>
    <w:p w:rsidR="00E43F08" w:rsidRDefault="00E43F08" w:rsidP="00AE21D5">
      <w:pPr>
        <w:pStyle w:val="ad"/>
        <w:numPr>
          <w:ilvl w:val="1"/>
          <w:numId w:val="29"/>
        </w:numPr>
      </w:pPr>
      <w:r w:rsidRPr="00E43F08">
        <w:t>Помимо имитации деятельности, есть и  развлекательная составляющая</w:t>
      </w:r>
      <w:r>
        <w:t>.</w:t>
      </w:r>
      <w:r w:rsidRPr="00E43F08">
        <w:t xml:space="preserve"> (1)</w:t>
      </w:r>
    </w:p>
    <w:p w:rsidR="00E43F08" w:rsidRDefault="00E43F08" w:rsidP="00AE21D5">
      <w:pPr>
        <w:pStyle w:val="ad"/>
        <w:numPr>
          <w:ilvl w:val="1"/>
          <w:numId w:val="29"/>
        </w:numPr>
      </w:pPr>
      <w:r w:rsidRPr="00E43F08">
        <w:t>Данный формат предполагает имитацию деятельности в виде выполнения задания</w:t>
      </w:r>
      <w:r>
        <w:t>.</w:t>
      </w:r>
      <w:r w:rsidRPr="00E43F08">
        <w:t xml:space="preserve"> </w:t>
      </w:r>
      <w:r>
        <w:rPr>
          <w:lang w:val="en-US"/>
        </w:rPr>
        <w:t>(2)</w:t>
      </w:r>
    </w:p>
    <w:p w:rsidR="00E43F08" w:rsidRPr="00366852" w:rsidRDefault="00E43F08" w:rsidP="00AE21D5">
      <w:pPr>
        <w:pStyle w:val="ad"/>
        <w:numPr>
          <w:ilvl w:val="1"/>
          <w:numId w:val="29"/>
        </w:numPr>
      </w:pPr>
      <w:r w:rsidRPr="00E43F08">
        <w:lastRenderedPageBreak/>
        <w:t xml:space="preserve">Педагог задает рамки, школьники самостоятельно собирают информацию, формулируют часть условий, выбирают, какие инструменты и в каком порядке использовать. </w:t>
      </w:r>
      <w:r>
        <w:rPr>
          <w:lang w:val="en-US"/>
        </w:rPr>
        <w:t>(2)</w:t>
      </w:r>
    </w:p>
    <w:p w:rsidR="00FC771E" w:rsidRPr="00036683" w:rsidRDefault="00036683" w:rsidP="00036683">
      <w:pPr>
        <w:spacing w:after="120" w:line="240" w:lineRule="auto"/>
        <w:jc w:val="right"/>
      </w:pPr>
      <w:r w:rsidRPr="00036683">
        <w:t xml:space="preserve">Таблица 14. </w:t>
      </w:r>
      <w:r w:rsidR="00FC771E" w:rsidRPr="00036683">
        <w:t>Модель теста по модулю  4 «Контроль и рефлексия»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CA4180" w:rsidRPr="004D454F" w:rsidTr="00F142C0">
        <w:tc>
          <w:tcPr>
            <w:tcW w:w="5920" w:type="dxa"/>
            <w:shd w:val="clear" w:color="auto" w:fill="DBE5F1" w:themeFill="accent1" w:themeFillTint="33"/>
            <w:vAlign w:val="center"/>
          </w:tcPr>
          <w:p w:rsidR="00CA4180" w:rsidRPr="004D454F" w:rsidRDefault="00CA4180" w:rsidP="00F142C0">
            <w:pPr>
              <w:jc w:val="center"/>
              <w:rPr>
                <w:b/>
                <w:sz w:val="24"/>
              </w:rPr>
            </w:pPr>
            <w:r w:rsidRPr="004D454F">
              <w:rPr>
                <w:b/>
                <w:sz w:val="24"/>
              </w:rPr>
              <w:t>Тема</w:t>
            </w:r>
          </w:p>
        </w:tc>
        <w:tc>
          <w:tcPr>
            <w:tcW w:w="3651" w:type="dxa"/>
            <w:shd w:val="clear" w:color="auto" w:fill="DBE5F1" w:themeFill="accent1" w:themeFillTint="33"/>
            <w:vAlign w:val="center"/>
          </w:tcPr>
          <w:p w:rsidR="00CA4180" w:rsidRPr="004D454F" w:rsidRDefault="00CA4180" w:rsidP="00F142C0">
            <w:pPr>
              <w:jc w:val="center"/>
              <w:rPr>
                <w:b/>
                <w:sz w:val="24"/>
              </w:rPr>
            </w:pPr>
            <w:r w:rsidRPr="004D454F">
              <w:rPr>
                <w:b/>
                <w:sz w:val="24"/>
              </w:rPr>
              <w:t>№ вопроса</w:t>
            </w:r>
          </w:p>
        </w:tc>
      </w:tr>
      <w:tr w:rsidR="007A4CBE" w:rsidRPr="004D454F" w:rsidTr="00F142C0">
        <w:tc>
          <w:tcPr>
            <w:tcW w:w="5920" w:type="dxa"/>
            <w:vMerge w:val="restart"/>
          </w:tcPr>
          <w:p w:rsidR="007A4CBE" w:rsidRPr="004D454F" w:rsidRDefault="007A4CBE" w:rsidP="007A4CBE">
            <w:pPr>
              <w:jc w:val="left"/>
              <w:rPr>
                <w:sz w:val="24"/>
              </w:rPr>
            </w:pPr>
            <w:r w:rsidRPr="004D454F">
              <w:rPr>
                <w:sz w:val="24"/>
              </w:rPr>
              <w:t>4.1</w:t>
            </w:r>
            <w:proofErr w:type="gramStart"/>
            <w:r w:rsidRPr="004D454F">
              <w:rPr>
                <w:sz w:val="24"/>
              </w:rPr>
              <w:t xml:space="preserve"> К</w:t>
            </w:r>
            <w:proofErr w:type="gramEnd"/>
            <w:r w:rsidRPr="004D454F">
              <w:rPr>
                <w:sz w:val="24"/>
              </w:rPr>
              <w:t>ак убедиться, что выбранные методы и инструменты работают?</w:t>
            </w:r>
          </w:p>
        </w:tc>
        <w:tc>
          <w:tcPr>
            <w:tcW w:w="3651" w:type="dxa"/>
          </w:tcPr>
          <w:p w:rsidR="007A4CBE" w:rsidRPr="004D454F" w:rsidRDefault="007A4CBE" w:rsidP="00F142C0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1</w:t>
            </w:r>
          </w:p>
        </w:tc>
      </w:tr>
      <w:tr w:rsidR="007A4CBE" w:rsidRPr="004D454F" w:rsidTr="00F142C0">
        <w:tc>
          <w:tcPr>
            <w:tcW w:w="5920" w:type="dxa"/>
            <w:vMerge/>
          </w:tcPr>
          <w:p w:rsidR="007A4CBE" w:rsidRPr="004D454F" w:rsidRDefault="007A4CBE" w:rsidP="007A4CBE">
            <w:pPr>
              <w:jc w:val="left"/>
              <w:rPr>
                <w:sz w:val="24"/>
              </w:rPr>
            </w:pPr>
          </w:p>
        </w:tc>
        <w:tc>
          <w:tcPr>
            <w:tcW w:w="3651" w:type="dxa"/>
          </w:tcPr>
          <w:p w:rsidR="007A4CBE" w:rsidRPr="004D454F" w:rsidRDefault="007A4CBE" w:rsidP="00F142C0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2</w:t>
            </w:r>
          </w:p>
        </w:tc>
      </w:tr>
      <w:tr w:rsidR="007A4CBE" w:rsidRPr="004D454F" w:rsidTr="00F142C0">
        <w:tc>
          <w:tcPr>
            <w:tcW w:w="5920" w:type="dxa"/>
            <w:vMerge/>
          </w:tcPr>
          <w:p w:rsidR="007A4CBE" w:rsidRPr="004D454F" w:rsidRDefault="007A4CBE" w:rsidP="007A4CBE">
            <w:pPr>
              <w:jc w:val="left"/>
              <w:rPr>
                <w:sz w:val="24"/>
              </w:rPr>
            </w:pPr>
          </w:p>
        </w:tc>
        <w:tc>
          <w:tcPr>
            <w:tcW w:w="3651" w:type="dxa"/>
          </w:tcPr>
          <w:p w:rsidR="007A4CBE" w:rsidRPr="004D454F" w:rsidRDefault="007A4CBE" w:rsidP="00F142C0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3</w:t>
            </w:r>
          </w:p>
        </w:tc>
      </w:tr>
      <w:tr w:rsidR="007A4CBE" w:rsidRPr="004D454F" w:rsidTr="00F142C0">
        <w:tc>
          <w:tcPr>
            <w:tcW w:w="5920" w:type="dxa"/>
            <w:vMerge/>
          </w:tcPr>
          <w:p w:rsidR="007A4CBE" w:rsidRPr="004D454F" w:rsidRDefault="007A4CBE" w:rsidP="007A4CBE">
            <w:pPr>
              <w:jc w:val="left"/>
              <w:rPr>
                <w:sz w:val="24"/>
              </w:rPr>
            </w:pPr>
          </w:p>
        </w:tc>
        <w:tc>
          <w:tcPr>
            <w:tcW w:w="3651" w:type="dxa"/>
          </w:tcPr>
          <w:p w:rsidR="007A4CBE" w:rsidRPr="004D454F" w:rsidRDefault="007A4CBE" w:rsidP="00F142C0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4</w:t>
            </w:r>
          </w:p>
        </w:tc>
      </w:tr>
      <w:tr w:rsidR="007A4CBE" w:rsidRPr="004D454F" w:rsidTr="00F142C0">
        <w:tc>
          <w:tcPr>
            <w:tcW w:w="5920" w:type="dxa"/>
            <w:vMerge/>
          </w:tcPr>
          <w:p w:rsidR="007A4CBE" w:rsidRPr="004D454F" w:rsidRDefault="007A4CBE" w:rsidP="007A4CBE">
            <w:pPr>
              <w:jc w:val="left"/>
              <w:rPr>
                <w:sz w:val="24"/>
              </w:rPr>
            </w:pPr>
          </w:p>
        </w:tc>
        <w:tc>
          <w:tcPr>
            <w:tcW w:w="3651" w:type="dxa"/>
          </w:tcPr>
          <w:p w:rsidR="007A4CBE" w:rsidRPr="004D454F" w:rsidRDefault="007A4CBE" w:rsidP="00F142C0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5</w:t>
            </w:r>
          </w:p>
        </w:tc>
      </w:tr>
      <w:tr w:rsidR="007A4CBE" w:rsidRPr="004D454F" w:rsidTr="00F142C0">
        <w:tc>
          <w:tcPr>
            <w:tcW w:w="5920" w:type="dxa"/>
            <w:vMerge w:val="restart"/>
          </w:tcPr>
          <w:p w:rsidR="007A4CBE" w:rsidRPr="004D454F" w:rsidRDefault="007A4CBE" w:rsidP="007A4CBE">
            <w:pPr>
              <w:jc w:val="left"/>
              <w:rPr>
                <w:sz w:val="24"/>
              </w:rPr>
            </w:pPr>
            <w:r w:rsidRPr="004D454F">
              <w:rPr>
                <w:sz w:val="24"/>
              </w:rPr>
              <w:t>4.2</w:t>
            </w:r>
            <w:proofErr w:type="gramStart"/>
            <w:r w:rsidRPr="004D454F">
              <w:rPr>
                <w:sz w:val="24"/>
              </w:rPr>
              <w:t xml:space="preserve"> К</w:t>
            </w:r>
            <w:proofErr w:type="gramEnd"/>
            <w:r w:rsidRPr="004D454F">
              <w:rPr>
                <w:sz w:val="24"/>
              </w:rPr>
              <w:t>ак сделать правильные выводы из результатов контроля?</w:t>
            </w:r>
          </w:p>
        </w:tc>
        <w:tc>
          <w:tcPr>
            <w:tcW w:w="3651" w:type="dxa"/>
          </w:tcPr>
          <w:p w:rsidR="007A4CBE" w:rsidRPr="004D454F" w:rsidRDefault="007A4CBE" w:rsidP="00F142C0">
            <w:pPr>
              <w:jc w:val="center"/>
              <w:rPr>
                <w:sz w:val="24"/>
                <w:lang w:val="en-US"/>
              </w:rPr>
            </w:pPr>
            <w:r w:rsidRPr="004D454F">
              <w:rPr>
                <w:sz w:val="24"/>
                <w:lang w:val="en-US"/>
              </w:rPr>
              <w:t>6</w:t>
            </w:r>
          </w:p>
        </w:tc>
      </w:tr>
      <w:tr w:rsidR="007A4CBE" w:rsidRPr="004D454F" w:rsidTr="00F142C0">
        <w:tc>
          <w:tcPr>
            <w:tcW w:w="5920" w:type="dxa"/>
            <w:vMerge/>
          </w:tcPr>
          <w:p w:rsidR="007A4CBE" w:rsidRPr="004D454F" w:rsidRDefault="007A4CBE" w:rsidP="00F142C0">
            <w:pPr>
              <w:rPr>
                <w:sz w:val="24"/>
              </w:rPr>
            </w:pPr>
          </w:p>
        </w:tc>
        <w:tc>
          <w:tcPr>
            <w:tcW w:w="3651" w:type="dxa"/>
          </w:tcPr>
          <w:p w:rsidR="007A4CBE" w:rsidRPr="004D454F" w:rsidRDefault="007A4CBE" w:rsidP="00F142C0">
            <w:pPr>
              <w:jc w:val="center"/>
              <w:rPr>
                <w:sz w:val="24"/>
                <w:lang w:val="en-US"/>
              </w:rPr>
            </w:pPr>
            <w:r w:rsidRPr="004D454F">
              <w:rPr>
                <w:sz w:val="24"/>
                <w:lang w:val="en-US"/>
              </w:rPr>
              <w:t>7</w:t>
            </w:r>
          </w:p>
        </w:tc>
      </w:tr>
    </w:tbl>
    <w:p w:rsidR="00FC771E" w:rsidRPr="007062C6" w:rsidRDefault="00FC771E" w:rsidP="00FC771E">
      <w:pPr>
        <w:rPr>
          <w:b/>
          <w:lang w:val="en-US"/>
        </w:rPr>
      </w:pPr>
    </w:p>
    <w:p w:rsidR="00FC771E" w:rsidRPr="004D454F" w:rsidRDefault="004D454F" w:rsidP="004D454F">
      <w:pPr>
        <w:spacing w:after="120" w:line="240" w:lineRule="auto"/>
        <w:jc w:val="right"/>
      </w:pPr>
      <w:r w:rsidRPr="004D454F">
        <w:t xml:space="preserve">Таблица 15. </w:t>
      </w:r>
      <w:r w:rsidR="00FC771E" w:rsidRPr="004D454F">
        <w:t>Правильные ответы к тесту по модулю 4 «Контроль и рефлексия»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2746"/>
        <w:gridCol w:w="2465"/>
        <w:gridCol w:w="4395"/>
      </w:tblGrid>
      <w:tr w:rsidR="00F56524" w:rsidRPr="004D454F" w:rsidTr="00F56524">
        <w:tc>
          <w:tcPr>
            <w:tcW w:w="2746" w:type="dxa"/>
            <w:shd w:val="clear" w:color="auto" w:fill="DBE5F1" w:themeFill="accent1" w:themeFillTint="33"/>
            <w:vAlign w:val="center"/>
          </w:tcPr>
          <w:p w:rsidR="00F56524" w:rsidRPr="004D454F" w:rsidRDefault="00F56524" w:rsidP="00C27B52">
            <w:pPr>
              <w:jc w:val="center"/>
              <w:rPr>
                <w:b/>
                <w:sz w:val="24"/>
              </w:rPr>
            </w:pPr>
            <w:r w:rsidRPr="004D454F">
              <w:rPr>
                <w:b/>
                <w:sz w:val="24"/>
              </w:rPr>
              <w:t>№ вопроса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F56524" w:rsidRPr="004D454F" w:rsidRDefault="00F56524" w:rsidP="00C27B52">
            <w:pPr>
              <w:jc w:val="center"/>
              <w:rPr>
                <w:b/>
                <w:sz w:val="24"/>
              </w:rPr>
            </w:pPr>
            <w:r w:rsidRPr="004D454F">
              <w:rPr>
                <w:b/>
                <w:sz w:val="24"/>
              </w:rPr>
              <w:t>№ ответа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F56524" w:rsidRPr="004D454F" w:rsidRDefault="00F56524" w:rsidP="00C27B52">
            <w:pPr>
              <w:jc w:val="center"/>
              <w:rPr>
                <w:b/>
                <w:sz w:val="24"/>
              </w:rPr>
            </w:pPr>
            <w:r w:rsidRPr="004D454F">
              <w:rPr>
                <w:b/>
                <w:sz w:val="24"/>
              </w:rPr>
              <w:t>Особенности  проверки</w:t>
            </w:r>
          </w:p>
        </w:tc>
      </w:tr>
      <w:tr w:rsidR="00F56524" w:rsidRPr="004D454F" w:rsidTr="00F56524">
        <w:tc>
          <w:tcPr>
            <w:tcW w:w="2746" w:type="dxa"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1</w:t>
            </w:r>
          </w:p>
        </w:tc>
        <w:tc>
          <w:tcPr>
            <w:tcW w:w="2465" w:type="dxa"/>
          </w:tcPr>
          <w:p w:rsidR="00F56524" w:rsidRPr="004D454F" w:rsidRDefault="00F56524" w:rsidP="002B1654">
            <w:pPr>
              <w:jc w:val="center"/>
              <w:rPr>
                <w:sz w:val="24"/>
              </w:rPr>
            </w:pPr>
            <w:r w:rsidRPr="004D454F">
              <w:rPr>
                <w:sz w:val="24"/>
                <w:lang w:val="en-US"/>
              </w:rPr>
              <w:t>a</w:t>
            </w:r>
          </w:p>
        </w:tc>
        <w:tc>
          <w:tcPr>
            <w:tcW w:w="4395" w:type="dxa"/>
            <w:vMerge w:val="restart"/>
          </w:tcPr>
          <w:p w:rsidR="00F56524" w:rsidRPr="004D454F" w:rsidRDefault="00F56524" w:rsidP="002B1654">
            <w:pPr>
              <w:jc w:val="center"/>
              <w:rPr>
                <w:sz w:val="24"/>
              </w:rPr>
            </w:pPr>
            <w:proofErr w:type="gramStart"/>
            <w:r w:rsidRPr="004D454F">
              <w:rPr>
                <w:sz w:val="24"/>
              </w:rPr>
              <w:t>Автоматическая</w:t>
            </w:r>
            <w:proofErr w:type="gramEnd"/>
            <w:r w:rsidRPr="004D454F">
              <w:rPr>
                <w:sz w:val="24"/>
              </w:rPr>
              <w:t>, максимум 10 баллов за каждый вопрос</w:t>
            </w:r>
          </w:p>
        </w:tc>
      </w:tr>
      <w:tr w:rsidR="00F56524" w:rsidRPr="004D454F" w:rsidTr="00F56524">
        <w:tc>
          <w:tcPr>
            <w:tcW w:w="2746" w:type="dxa"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2</w:t>
            </w:r>
          </w:p>
        </w:tc>
        <w:tc>
          <w:tcPr>
            <w:tcW w:w="2465" w:type="dxa"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 xml:space="preserve">1 – </w:t>
            </w:r>
            <w:r w:rsidRPr="004D454F">
              <w:rPr>
                <w:sz w:val="24"/>
                <w:lang w:val="en-US"/>
              </w:rPr>
              <w:t>a</w:t>
            </w:r>
            <w:r w:rsidRPr="004D454F">
              <w:rPr>
                <w:sz w:val="24"/>
              </w:rPr>
              <w:t xml:space="preserve">, 2 – </w:t>
            </w:r>
            <w:r w:rsidRPr="004D454F">
              <w:rPr>
                <w:sz w:val="24"/>
                <w:lang w:val="en-US"/>
              </w:rPr>
              <w:t>c</w:t>
            </w:r>
            <w:r w:rsidRPr="004D454F">
              <w:rPr>
                <w:sz w:val="24"/>
              </w:rPr>
              <w:t xml:space="preserve">, 3 - </w:t>
            </w:r>
            <w:r w:rsidRPr="004D454F">
              <w:rPr>
                <w:sz w:val="24"/>
                <w:lang w:val="en-US"/>
              </w:rPr>
              <w:t>b</w:t>
            </w:r>
          </w:p>
        </w:tc>
        <w:tc>
          <w:tcPr>
            <w:tcW w:w="4395" w:type="dxa"/>
            <w:vMerge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</w:p>
        </w:tc>
      </w:tr>
      <w:tr w:rsidR="00F56524" w:rsidRPr="004D454F" w:rsidTr="00F56524">
        <w:tc>
          <w:tcPr>
            <w:tcW w:w="2746" w:type="dxa"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3</w:t>
            </w:r>
          </w:p>
        </w:tc>
        <w:tc>
          <w:tcPr>
            <w:tcW w:w="2465" w:type="dxa"/>
          </w:tcPr>
          <w:p w:rsidR="00F56524" w:rsidRPr="004D454F" w:rsidRDefault="00F56524" w:rsidP="00C27B52">
            <w:pPr>
              <w:jc w:val="center"/>
              <w:rPr>
                <w:sz w:val="24"/>
                <w:lang w:val="en-US"/>
              </w:rPr>
            </w:pPr>
            <w:r w:rsidRPr="004D454F">
              <w:rPr>
                <w:sz w:val="24"/>
                <w:lang w:val="en-US"/>
              </w:rPr>
              <w:t>b , c , f</w:t>
            </w:r>
          </w:p>
        </w:tc>
        <w:tc>
          <w:tcPr>
            <w:tcW w:w="4395" w:type="dxa"/>
            <w:vMerge/>
          </w:tcPr>
          <w:p w:rsidR="00F56524" w:rsidRPr="004D454F" w:rsidRDefault="00F56524" w:rsidP="00C27B52">
            <w:pPr>
              <w:jc w:val="center"/>
              <w:rPr>
                <w:sz w:val="24"/>
                <w:lang w:val="en-US"/>
              </w:rPr>
            </w:pPr>
          </w:p>
        </w:tc>
      </w:tr>
      <w:tr w:rsidR="00F56524" w:rsidRPr="004D454F" w:rsidTr="00F56524">
        <w:tc>
          <w:tcPr>
            <w:tcW w:w="2746" w:type="dxa"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4</w:t>
            </w:r>
          </w:p>
        </w:tc>
        <w:tc>
          <w:tcPr>
            <w:tcW w:w="2465" w:type="dxa"/>
          </w:tcPr>
          <w:p w:rsidR="00F56524" w:rsidRPr="004D454F" w:rsidRDefault="00F56524" w:rsidP="00C27B52">
            <w:pPr>
              <w:jc w:val="center"/>
              <w:rPr>
                <w:sz w:val="24"/>
                <w:lang w:val="en-US"/>
              </w:rPr>
            </w:pPr>
            <w:r w:rsidRPr="004D454F">
              <w:rPr>
                <w:sz w:val="24"/>
              </w:rPr>
              <w:t xml:space="preserve">a </w:t>
            </w:r>
            <w:r w:rsidRPr="004D454F">
              <w:rPr>
                <w:sz w:val="24"/>
                <w:lang w:val="en-US"/>
              </w:rPr>
              <w:t>, d</w:t>
            </w:r>
          </w:p>
        </w:tc>
        <w:tc>
          <w:tcPr>
            <w:tcW w:w="4395" w:type="dxa"/>
            <w:vMerge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</w:p>
        </w:tc>
      </w:tr>
      <w:tr w:rsidR="00F56524" w:rsidRPr="004D454F" w:rsidTr="00F56524">
        <w:tc>
          <w:tcPr>
            <w:tcW w:w="2746" w:type="dxa"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5</w:t>
            </w:r>
          </w:p>
        </w:tc>
        <w:tc>
          <w:tcPr>
            <w:tcW w:w="2465" w:type="dxa"/>
          </w:tcPr>
          <w:p w:rsidR="00F56524" w:rsidRPr="004D454F" w:rsidRDefault="00F56524" w:rsidP="00F56524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 xml:space="preserve">Определить образовательные результаты и их типы, составить детализированный список результатов, определить возможные причины, по которым они могут быть </w:t>
            </w:r>
            <w:proofErr w:type="spellStart"/>
            <w:r w:rsidRPr="004D454F">
              <w:rPr>
                <w:sz w:val="24"/>
              </w:rPr>
              <w:t>недостигнуты</w:t>
            </w:r>
            <w:proofErr w:type="spellEnd"/>
            <w:r w:rsidRPr="004D454F">
              <w:rPr>
                <w:sz w:val="24"/>
              </w:rPr>
              <w:t>, определить способы диагностики этих причин, учесть индивидуальные особенности обучающихся</w:t>
            </w:r>
          </w:p>
        </w:tc>
        <w:tc>
          <w:tcPr>
            <w:tcW w:w="4395" w:type="dxa"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Ручная.</w:t>
            </w:r>
          </w:p>
          <w:p w:rsidR="00F56524" w:rsidRPr="004D454F" w:rsidRDefault="003301A3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 xml:space="preserve">Максимум </w:t>
            </w:r>
            <w:r w:rsidR="00F56524" w:rsidRPr="004D454F">
              <w:rPr>
                <w:sz w:val="24"/>
              </w:rPr>
              <w:t>10 баллов – если приведены все 5 этапов</w:t>
            </w:r>
            <w:r w:rsidRPr="004D454F">
              <w:rPr>
                <w:sz w:val="24"/>
              </w:rPr>
              <w:t>.</w:t>
            </w:r>
          </w:p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 xml:space="preserve">8 баллов – если </w:t>
            </w:r>
            <w:r w:rsidR="003301A3" w:rsidRPr="004D454F">
              <w:rPr>
                <w:sz w:val="24"/>
              </w:rPr>
              <w:t>пр</w:t>
            </w:r>
            <w:r w:rsidRPr="004D454F">
              <w:rPr>
                <w:sz w:val="24"/>
              </w:rPr>
              <w:t>иведено 3-4 этапа</w:t>
            </w:r>
            <w:r w:rsidR="003301A3" w:rsidRPr="004D454F">
              <w:rPr>
                <w:sz w:val="24"/>
              </w:rPr>
              <w:t>.</w:t>
            </w:r>
          </w:p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5 баллов - если приведено 2 этапа</w:t>
            </w:r>
            <w:r w:rsidR="003301A3" w:rsidRPr="004D454F">
              <w:rPr>
                <w:sz w:val="24"/>
              </w:rPr>
              <w:t>.</w:t>
            </w:r>
          </w:p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0 баллов – если приведен 1 этап или задание не выполнено.</w:t>
            </w:r>
          </w:p>
        </w:tc>
      </w:tr>
      <w:tr w:rsidR="00F56524" w:rsidRPr="004D454F" w:rsidTr="00F56524">
        <w:tc>
          <w:tcPr>
            <w:tcW w:w="2746" w:type="dxa"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  <w:r w:rsidRPr="004D454F">
              <w:rPr>
                <w:sz w:val="24"/>
              </w:rPr>
              <w:t>6</w:t>
            </w:r>
          </w:p>
        </w:tc>
        <w:tc>
          <w:tcPr>
            <w:tcW w:w="2465" w:type="dxa"/>
          </w:tcPr>
          <w:p w:rsidR="00F56524" w:rsidRPr="004D454F" w:rsidRDefault="00F56524" w:rsidP="00C27B52">
            <w:pPr>
              <w:jc w:val="center"/>
              <w:rPr>
                <w:sz w:val="24"/>
                <w:lang w:val="en-US"/>
              </w:rPr>
            </w:pPr>
            <w:r w:rsidRPr="004D454F">
              <w:rPr>
                <w:sz w:val="24"/>
                <w:lang w:val="en-US"/>
              </w:rPr>
              <w:t>b , c</w:t>
            </w:r>
          </w:p>
        </w:tc>
        <w:tc>
          <w:tcPr>
            <w:tcW w:w="4395" w:type="dxa"/>
            <w:vMerge w:val="restart"/>
          </w:tcPr>
          <w:p w:rsidR="00F56524" w:rsidRPr="004D454F" w:rsidRDefault="00F56524" w:rsidP="00C27B52">
            <w:pPr>
              <w:jc w:val="center"/>
              <w:rPr>
                <w:sz w:val="24"/>
              </w:rPr>
            </w:pPr>
            <w:proofErr w:type="gramStart"/>
            <w:r w:rsidRPr="004D454F">
              <w:rPr>
                <w:sz w:val="24"/>
              </w:rPr>
              <w:t>Автоматическая</w:t>
            </w:r>
            <w:proofErr w:type="gramEnd"/>
            <w:r w:rsidRPr="004D454F">
              <w:rPr>
                <w:sz w:val="24"/>
              </w:rPr>
              <w:t>, максимум 10 баллов за каждый вопрос</w:t>
            </w:r>
          </w:p>
        </w:tc>
      </w:tr>
      <w:tr w:rsidR="00F56524" w:rsidRPr="004D454F" w:rsidTr="00F56524">
        <w:tc>
          <w:tcPr>
            <w:tcW w:w="2746" w:type="dxa"/>
          </w:tcPr>
          <w:p w:rsidR="00F56524" w:rsidRPr="004D454F" w:rsidRDefault="00F56524" w:rsidP="00C27B52">
            <w:pPr>
              <w:jc w:val="center"/>
              <w:rPr>
                <w:sz w:val="24"/>
                <w:lang w:val="en-US"/>
              </w:rPr>
            </w:pPr>
            <w:r w:rsidRPr="004D454F">
              <w:rPr>
                <w:sz w:val="24"/>
                <w:lang w:val="en-US"/>
              </w:rPr>
              <w:t>7</w:t>
            </w:r>
          </w:p>
        </w:tc>
        <w:tc>
          <w:tcPr>
            <w:tcW w:w="2465" w:type="dxa"/>
          </w:tcPr>
          <w:p w:rsidR="00F56524" w:rsidRPr="004D454F" w:rsidRDefault="00F56524" w:rsidP="00C27B52">
            <w:pPr>
              <w:jc w:val="center"/>
              <w:rPr>
                <w:sz w:val="24"/>
                <w:lang w:val="en-US"/>
              </w:rPr>
            </w:pPr>
            <w:r w:rsidRPr="004D454F">
              <w:rPr>
                <w:sz w:val="24"/>
                <w:lang w:val="en-US"/>
              </w:rPr>
              <w:t>a, c , d</w:t>
            </w:r>
          </w:p>
        </w:tc>
        <w:tc>
          <w:tcPr>
            <w:tcW w:w="4395" w:type="dxa"/>
            <w:vMerge/>
          </w:tcPr>
          <w:p w:rsidR="00F56524" w:rsidRPr="004D454F" w:rsidRDefault="00F56524" w:rsidP="00C27B52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FC771E" w:rsidRPr="007062C6" w:rsidRDefault="00FC771E" w:rsidP="00FC771E">
      <w:pPr>
        <w:rPr>
          <w:b/>
          <w:lang w:val="en-US"/>
        </w:rPr>
      </w:pPr>
    </w:p>
    <w:p w:rsidR="00FC771E" w:rsidRDefault="00FC771E" w:rsidP="00FC771E">
      <w:pPr>
        <w:rPr>
          <w:b/>
        </w:rPr>
      </w:pPr>
      <w:r w:rsidRPr="00302192">
        <w:rPr>
          <w:b/>
        </w:rPr>
        <w:t xml:space="preserve">Примерные вопросы теста по модулю </w:t>
      </w:r>
      <w:r w:rsidRPr="00FC771E">
        <w:rPr>
          <w:b/>
        </w:rPr>
        <w:t>4 «Контроль и рефлексия»</w:t>
      </w:r>
    </w:p>
    <w:p w:rsidR="002B1654" w:rsidRDefault="002B1654" w:rsidP="00AE21D5">
      <w:pPr>
        <w:pStyle w:val="ad"/>
        <w:numPr>
          <w:ilvl w:val="0"/>
          <w:numId w:val="34"/>
        </w:numPr>
      </w:pPr>
      <w:r>
        <w:t>Что следует учитывать при формировании контрольных заданий в компетентностном подходе в первую очередь? [Один вариант ответа]</w:t>
      </w:r>
    </w:p>
    <w:p w:rsidR="002B1654" w:rsidRPr="002B1654" w:rsidRDefault="002B1654" w:rsidP="00AE21D5">
      <w:pPr>
        <w:pStyle w:val="ad"/>
        <w:numPr>
          <w:ilvl w:val="0"/>
          <w:numId w:val="35"/>
        </w:numPr>
        <w:rPr>
          <w:u w:val="single"/>
        </w:rPr>
      </w:pPr>
      <w:r w:rsidRPr="002B1654">
        <w:rPr>
          <w:u w:val="single"/>
        </w:rPr>
        <w:t>Образовательные результаты, которые мы хотим проверить</w:t>
      </w:r>
    </w:p>
    <w:p w:rsidR="002B1654" w:rsidRDefault="002B1654" w:rsidP="00AE21D5">
      <w:pPr>
        <w:pStyle w:val="ad"/>
        <w:numPr>
          <w:ilvl w:val="0"/>
          <w:numId w:val="35"/>
        </w:numPr>
      </w:pPr>
      <w:r>
        <w:lastRenderedPageBreak/>
        <w:t xml:space="preserve">Интерактивный формат заданий, рекомендуемый в компетентностном подходе </w:t>
      </w:r>
    </w:p>
    <w:p w:rsidR="00FC771E" w:rsidRPr="005A2F85" w:rsidRDefault="002B1654" w:rsidP="00AE21D5">
      <w:pPr>
        <w:pStyle w:val="ad"/>
        <w:numPr>
          <w:ilvl w:val="0"/>
          <w:numId w:val="35"/>
        </w:numPr>
      </w:pPr>
      <w:r>
        <w:t>Индивидуальные особенности учеников</w:t>
      </w:r>
    </w:p>
    <w:p w:rsidR="005A2F85" w:rsidRPr="005A2F85" w:rsidRDefault="005A2F85" w:rsidP="005A2F85">
      <w:pPr>
        <w:pStyle w:val="ad"/>
        <w:ind w:left="1068"/>
      </w:pPr>
    </w:p>
    <w:p w:rsidR="005A2F85" w:rsidRDefault="005A2F85" w:rsidP="00AE21D5">
      <w:pPr>
        <w:pStyle w:val="ad"/>
        <w:numPr>
          <w:ilvl w:val="0"/>
          <w:numId w:val="34"/>
        </w:numPr>
      </w:pPr>
      <w:r w:rsidRPr="005A2F85">
        <w:t>Контроль выполняет несколько функций. Как проявляются функ</w:t>
      </w:r>
      <w:r>
        <w:t xml:space="preserve">ции контроля в учебном процессе? </w:t>
      </w:r>
      <w:r w:rsidRPr="005A2F85">
        <w:t>Соотнесите фу</w:t>
      </w:r>
      <w:r>
        <w:t xml:space="preserve">нкции контроля с их содержанием </w:t>
      </w:r>
      <w:r w:rsidRPr="005A2F85">
        <w:t>[</w:t>
      </w:r>
      <w:r>
        <w:t>Сопоставьте цифры и буквы</w:t>
      </w:r>
      <w:r w:rsidRPr="005A2F85">
        <w:t>]</w:t>
      </w:r>
    </w:p>
    <w:p w:rsidR="005A2F85" w:rsidRDefault="005A2F85" w:rsidP="00AE21D5">
      <w:pPr>
        <w:pStyle w:val="ad"/>
        <w:numPr>
          <w:ilvl w:val="1"/>
          <w:numId w:val="34"/>
        </w:numPr>
      </w:pPr>
      <w:r>
        <w:t>Оценочная функция (</w:t>
      </w:r>
      <w:r>
        <w:rPr>
          <w:lang w:val="en-US"/>
        </w:rPr>
        <w:t>a)</w:t>
      </w:r>
    </w:p>
    <w:p w:rsidR="005A2F85" w:rsidRDefault="005A2F85" w:rsidP="00AE21D5">
      <w:pPr>
        <w:pStyle w:val="ad"/>
        <w:numPr>
          <w:ilvl w:val="1"/>
          <w:numId w:val="34"/>
        </w:numPr>
      </w:pPr>
      <w:r>
        <w:t>Диагностическая функция</w:t>
      </w:r>
      <w:r>
        <w:rPr>
          <w:lang w:val="en-US"/>
        </w:rPr>
        <w:t xml:space="preserve"> (c)</w:t>
      </w:r>
    </w:p>
    <w:p w:rsidR="005A2F85" w:rsidRDefault="005A2F85" w:rsidP="00AE21D5">
      <w:pPr>
        <w:pStyle w:val="ad"/>
        <w:numPr>
          <w:ilvl w:val="1"/>
          <w:numId w:val="34"/>
        </w:numPr>
      </w:pPr>
      <w:r>
        <w:t>Обучающая функция</w:t>
      </w:r>
      <w:r>
        <w:rPr>
          <w:lang w:val="en-US"/>
        </w:rPr>
        <w:t xml:space="preserve"> (b)</w:t>
      </w:r>
    </w:p>
    <w:p w:rsidR="005A2F85" w:rsidRDefault="005A2F85" w:rsidP="00AE21D5">
      <w:pPr>
        <w:pStyle w:val="ad"/>
        <w:numPr>
          <w:ilvl w:val="0"/>
          <w:numId w:val="36"/>
        </w:numPr>
      </w:pPr>
      <w:r>
        <w:t>В зависимости от того, насколько школьник справился с заданием, педагог может зафиксировать и оценить уровень достижения образовательного результата.</w:t>
      </w:r>
      <w:r w:rsidRPr="005A2F85">
        <w:t xml:space="preserve"> </w:t>
      </w:r>
      <w:r>
        <w:rPr>
          <w:lang w:val="en-US"/>
        </w:rPr>
        <w:t>(1)</w:t>
      </w:r>
    </w:p>
    <w:p w:rsidR="005A2F85" w:rsidRDefault="005A2F85" w:rsidP="00AE21D5">
      <w:pPr>
        <w:pStyle w:val="ad"/>
        <w:numPr>
          <w:ilvl w:val="0"/>
          <w:numId w:val="36"/>
        </w:numPr>
      </w:pPr>
      <w:r>
        <w:t xml:space="preserve">Школьник, выполняя контрольное задание, вспоминает, </w:t>
      </w:r>
      <w:proofErr w:type="gramStart"/>
      <w:r>
        <w:t>применяет</w:t>
      </w:r>
      <w:proofErr w:type="gramEnd"/>
      <w:r>
        <w:t xml:space="preserve"> и систематизируют полученные знания и умения.</w:t>
      </w:r>
      <w:r w:rsidRPr="005A2F85">
        <w:t xml:space="preserve"> (3)</w:t>
      </w:r>
    </w:p>
    <w:p w:rsidR="005A2F85" w:rsidRDefault="005A2F85" w:rsidP="00AE21D5">
      <w:pPr>
        <w:pStyle w:val="ad"/>
        <w:numPr>
          <w:ilvl w:val="0"/>
          <w:numId w:val="36"/>
        </w:numPr>
      </w:pPr>
      <w:r>
        <w:t>Педагог, анализируя характер и причины допущенных ошибок, получает дополнительную информацию, которую может использовать для улучшения учебного процесса.</w:t>
      </w:r>
      <w:r w:rsidRPr="005A2F85">
        <w:t xml:space="preserve"> </w:t>
      </w:r>
      <w:r>
        <w:rPr>
          <w:lang w:val="en-US"/>
        </w:rPr>
        <w:t>(2)</w:t>
      </w:r>
    </w:p>
    <w:p w:rsidR="007A4CBE" w:rsidRPr="00B93370" w:rsidRDefault="007A4CBE" w:rsidP="007A4CBE">
      <w:pPr>
        <w:pStyle w:val="ad"/>
        <w:ind w:left="1068"/>
      </w:pPr>
    </w:p>
    <w:p w:rsidR="00B93370" w:rsidRPr="00B93370" w:rsidRDefault="00B93370" w:rsidP="00AE21D5">
      <w:pPr>
        <w:pStyle w:val="ad"/>
        <w:numPr>
          <w:ilvl w:val="0"/>
          <w:numId w:val="34"/>
        </w:numPr>
      </w:pPr>
      <w:r w:rsidRPr="00B93370">
        <w:t>Какие из данных форматов контроля подойдут, если ваши образовательные результаты лежат в области п</w:t>
      </w:r>
      <w:r>
        <w:t>рименения формируемых умений? [Возможно н</w:t>
      </w:r>
      <w:r w:rsidRPr="00B93370">
        <w:t>есколько вариантов ответа]</w:t>
      </w:r>
    </w:p>
    <w:p w:rsidR="00B93370" w:rsidRPr="00B93370" w:rsidRDefault="00B93370" w:rsidP="00AE21D5">
      <w:pPr>
        <w:pStyle w:val="ad"/>
        <w:numPr>
          <w:ilvl w:val="0"/>
          <w:numId w:val="37"/>
        </w:numPr>
      </w:pPr>
      <w:r w:rsidRPr="00B93370">
        <w:t>Викторина</w:t>
      </w:r>
    </w:p>
    <w:p w:rsidR="00B93370" w:rsidRPr="00B93370" w:rsidRDefault="00B93370" w:rsidP="00AE21D5">
      <w:pPr>
        <w:pStyle w:val="ad"/>
        <w:numPr>
          <w:ilvl w:val="0"/>
          <w:numId w:val="37"/>
        </w:numPr>
        <w:rPr>
          <w:u w:val="single"/>
        </w:rPr>
      </w:pPr>
      <w:r w:rsidRPr="00B93370">
        <w:rPr>
          <w:u w:val="single"/>
        </w:rPr>
        <w:t>Кейс</w:t>
      </w:r>
    </w:p>
    <w:p w:rsidR="00B93370" w:rsidRPr="00B93370" w:rsidRDefault="00B93370" w:rsidP="00AE21D5">
      <w:pPr>
        <w:pStyle w:val="ad"/>
        <w:numPr>
          <w:ilvl w:val="0"/>
          <w:numId w:val="37"/>
        </w:numPr>
        <w:rPr>
          <w:u w:val="single"/>
        </w:rPr>
      </w:pPr>
      <w:r w:rsidRPr="00B93370">
        <w:rPr>
          <w:u w:val="single"/>
        </w:rPr>
        <w:t>Деловая игра</w:t>
      </w:r>
    </w:p>
    <w:p w:rsidR="00B93370" w:rsidRPr="00B93370" w:rsidRDefault="00B93370" w:rsidP="00AE21D5">
      <w:pPr>
        <w:pStyle w:val="ad"/>
        <w:numPr>
          <w:ilvl w:val="0"/>
          <w:numId w:val="37"/>
        </w:numPr>
      </w:pPr>
      <w:r w:rsidRPr="00B93370">
        <w:t>Тест</w:t>
      </w:r>
    </w:p>
    <w:p w:rsidR="00B93370" w:rsidRPr="00B93370" w:rsidRDefault="00B93370" w:rsidP="00AE21D5">
      <w:pPr>
        <w:pStyle w:val="ad"/>
        <w:numPr>
          <w:ilvl w:val="0"/>
          <w:numId w:val="37"/>
        </w:numPr>
      </w:pPr>
      <w:r w:rsidRPr="00B93370">
        <w:t>Задание на соотнесение понятий</w:t>
      </w:r>
    </w:p>
    <w:p w:rsidR="00976E69" w:rsidRPr="00976E69" w:rsidRDefault="00B93370" w:rsidP="00AE21D5">
      <w:pPr>
        <w:pStyle w:val="ad"/>
        <w:numPr>
          <w:ilvl w:val="0"/>
          <w:numId w:val="37"/>
        </w:numPr>
        <w:rPr>
          <w:u w:val="single"/>
        </w:rPr>
      </w:pPr>
      <w:r w:rsidRPr="00B93370">
        <w:rPr>
          <w:u w:val="single"/>
        </w:rPr>
        <w:t>Симуляция определенной деятельности</w:t>
      </w:r>
    </w:p>
    <w:p w:rsidR="00976E69" w:rsidRPr="00976E69" w:rsidRDefault="00976E69" w:rsidP="00976E69">
      <w:pPr>
        <w:pStyle w:val="ad"/>
        <w:ind w:left="1068"/>
        <w:rPr>
          <w:u w:val="single"/>
        </w:rPr>
      </w:pPr>
    </w:p>
    <w:p w:rsidR="00976E69" w:rsidRPr="00976E69" w:rsidRDefault="00976E69" w:rsidP="00AE21D5">
      <w:pPr>
        <w:pStyle w:val="ad"/>
        <w:numPr>
          <w:ilvl w:val="0"/>
          <w:numId w:val="34"/>
        </w:numPr>
      </w:pPr>
      <w:r w:rsidRPr="00976E69">
        <w:t>Предположим, педагог решил дать ученикам контрольное задание, чтобы проверить, сформировалась ли у них установка на восприятие кредита как взятого на себя обязательства, которое требуется выполнять. В каких форматах можно дать данное контрольное задание? [</w:t>
      </w:r>
      <w:r>
        <w:t>Возможно</w:t>
      </w:r>
      <w:r w:rsidRPr="00976E69">
        <w:t xml:space="preserve"> </w:t>
      </w:r>
      <w:r>
        <w:t>н</w:t>
      </w:r>
      <w:r w:rsidRPr="00976E69">
        <w:t>есколько вариантов ответа]</w:t>
      </w:r>
    </w:p>
    <w:p w:rsidR="00976E69" w:rsidRPr="00976E69" w:rsidRDefault="00976E69" w:rsidP="00AE21D5">
      <w:pPr>
        <w:pStyle w:val="ad"/>
        <w:numPr>
          <w:ilvl w:val="0"/>
          <w:numId w:val="38"/>
        </w:numPr>
        <w:rPr>
          <w:u w:val="single"/>
        </w:rPr>
      </w:pPr>
      <w:r w:rsidRPr="00976E69">
        <w:rPr>
          <w:u w:val="single"/>
        </w:rPr>
        <w:t>Деловая игра, в которой участники выступят в роли персонажей, которые взяли кредит и теперь им необходимо заработать определенную сумму и выплатить с процентами</w:t>
      </w:r>
    </w:p>
    <w:p w:rsidR="00976E69" w:rsidRPr="00976E69" w:rsidRDefault="00976E69" w:rsidP="00AE21D5">
      <w:pPr>
        <w:pStyle w:val="ad"/>
        <w:numPr>
          <w:ilvl w:val="0"/>
          <w:numId w:val="38"/>
        </w:numPr>
      </w:pPr>
      <w:r w:rsidRPr="00976E69">
        <w:t>Тест про условия кредитных договоров</w:t>
      </w:r>
    </w:p>
    <w:p w:rsidR="00976E69" w:rsidRPr="00976E69" w:rsidRDefault="00976E69" w:rsidP="00AE21D5">
      <w:pPr>
        <w:pStyle w:val="ad"/>
        <w:numPr>
          <w:ilvl w:val="0"/>
          <w:numId w:val="38"/>
        </w:numPr>
      </w:pPr>
      <w:r w:rsidRPr="00976E69">
        <w:lastRenderedPageBreak/>
        <w:t>Опрос про права и обязанности заёмщиков</w:t>
      </w:r>
    </w:p>
    <w:p w:rsidR="00976E69" w:rsidRPr="00976E69" w:rsidRDefault="00976E69" w:rsidP="00AE21D5">
      <w:pPr>
        <w:pStyle w:val="ad"/>
        <w:numPr>
          <w:ilvl w:val="0"/>
          <w:numId w:val="38"/>
        </w:numPr>
        <w:rPr>
          <w:u w:val="single"/>
        </w:rPr>
      </w:pPr>
      <w:r w:rsidRPr="00976E69">
        <w:rPr>
          <w:u w:val="single"/>
        </w:rPr>
        <w:t>Кейс, в котором участникам предстоит столкнуться с последствиями задержки выплат по кредиту</w:t>
      </w:r>
    </w:p>
    <w:p w:rsidR="00976E69" w:rsidRDefault="00976E69" w:rsidP="00AE21D5">
      <w:pPr>
        <w:pStyle w:val="ad"/>
        <w:numPr>
          <w:ilvl w:val="0"/>
          <w:numId w:val="38"/>
        </w:numPr>
      </w:pPr>
      <w:r w:rsidRPr="00976E69">
        <w:t>Задачи на расчет процентов по кредиту</w:t>
      </w:r>
    </w:p>
    <w:p w:rsidR="007A4CBE" w:rsidRPr="00FD092F" w:rsidRDefault="007A4CBE" w:rsidP="007A4CBE">
      <w:pPr>
        <w:pStyle w:val="ad"/>
        <w:ind w:left="1068"/>
      </w:pPr>
    </w:p>
    <w:p w:rsidR="00FD092F" w:rsidRDefault="00FD092F" w:rsidP="00AE21D5">
      <w:pPr>
        <w:pStyle w:val="ad"/>
        <w:numPr>
          <w:ilvl w:val="0"/>
          <w:numId w:val="34"/>
        </w:numPr>
      </w:pPr>
      <w:r w:rsidRPr="00FD092F">
        <w:t>Педагог планирует провести занятие по теме «Мошенничество» и дать контрольное задание в конце урока. Пропишите по шагам, как педагогу следует спроектировать данный контроль (с чего следует начать, что нужно учесть, что повлияет на выбор формата контроля и т.д</w:t>
      </w:r>
      <w:r>
        <w:t>.</w:t>
      </w:r>
      <w:r w:rsidRPr="00FD092F">
        <w:t xml:space="preserve">) </w:t>
      </w:r>
      <w:r w:rsidRPr="00976E69">
        <w:t>[</w:t>
      </w:r>
      <w:r>
        <w:t>Открытый вопрос</w:t>
      </w:r>
      <w:r w:rsidRPr="00976E69">
        <w:t>]</w:t>
      </w:r>
    </w:p>
    <w:p w:rsidR="00FD092F" w:rsidRDefault="00FD092F" w:rsidP="00FD092F">
      <w:pPr>
        <w:pStyle w:val="ad"/>
        <w:ind w:left="360"/>
      </w:pPr>
      <w:r>
        <w:t>Возможный ответ:</w:t>
      </w:r>
    </w:p>
    <w:p w:rsidR="00FD092F" w:rsidRDefault="00FD092F" w:rsidP="00FD092F">
      <w:pPr>
        <w:pStyle w:val="ad"/>
        <w:ind w:left="360"/>
      </w:pPr>
      <w:r>
        <w:t>Прежде всего, педагогу следует определиться с тем, какие именно образовательные результаты будут заложены в занятие. Чему именно будет посвящено занятие про мошенничество – формированию знаний о том, что такое мошенничество и какие виды существуют, умения распознавать психологические приёмы мошенников или установки на необходимость перепроверки значимой информации, которая может привести к финансово неблагоприятным последствиям?</w:t>
      </w:r>
    </w:p>
    <w:p w:rsidR="00FD092F" w:rsidRDefault="00FD092F" w:rsidP="00FD092F">
      <w:pPr>
        <w:pStyle w:val="ad"/>
        <w:ind w:left="360"/>
      </w:pPr>
      <w:r>
        <w:t xml:space="preserve">Далее педагогу будет нужно составить детализированный список образовательных результатов и проанализировать, из-за чего они могут быть не освоены школьником и как это выявить. В зависимости от образовательных результатов, заложенных в занятие, педагог будет определять содержание и формат контрольного задания. </w:t>
      </w:r>
    </w:p>
    <w:p w:rsidR="00FD092F" w:rsidRDefault="00FD092F" w:rsidP="00FD092F">
      <w:pPr>
        <w:pStyle w:val="ad"/>
        <w:ind w:left="360"/>
      </w:pPr>
      <w:r>
        <w:t>Также педагог будет учитывать индивидуальные особенности школьников, с которыми он работает, опираясь на предыдущий опыт взаимодействия с данной аудиторией – это поможет ему выбрать наиболее оптимальный формат контроля.</w:t>
      </w:r>
    </w:p>
    <w:p w:rsidR="007A4CBE" w:rsidRDefault="007A4CBE" w:rsidP="00FD092F">
      <w:pPr>
        <w:pStyle w:val="ad"/>
        <w:ind w:left="360"/>
      </w:pPr>
    </w:p>
    <w:p w:rsidR="007A4CBE" w:rsidRDefault="007A4CBE" w:rsidP="00AE21D5">
      <w:pPr>
        <w:pStyle w:val="ad"/>
        <w:numPr>
          <w:ilvl w:val="0"/>
          <w:numId w:val="34"/>
        </w:numPr>
      </w:pPr>
      <w:proofErr w:type="gramStart"/>
      <w:r>
        <w:t>Результаты, полученные во время проведения контроля нуждаются</w:t>
      </w:r>
      <w:proofErr w:type="gramEnd"/>
      <w:r>
        <w:t xml:space="preserve"> в содержательной интерпретации, которую обеспечивает рефлексия учащегося. Каким критериям должны соответствовать вопросы, задаваемые во время рефлексии учащимся? [Возможно несколько вариантов ответа]</w:t>
      </w:r>
    </w:p>
    <w:p w:rsidR="007A4CBE" w:rsidRDefault="007A4CBE" w:rsidP="00AE21D5">
      <w:pPr>
        <w:pStyle w:val="ad"/>
        <w:numPr>
          <w:ilvl w:val="0"/>
          <w:numId w:val="39"/>
        </w:numPr>
      </w:pPr>
      <w:r>
        <w:t>Вопросы на рефлексию должны иметь однозначный ответ</w:t>
      </w:r>
    </w:p>
    <w:p w:rsidR="007A4CBE" w:rsidRPr="007A4CBE" w:rsidRDefault="007A4CBE" w:rsidP="00AE21D5">
      <w:pPr>
        <w:pStyle w:val="ad"/>
        <w:numPr>
          <w:ilvl w:val="0"/>
          <w:numId w:val="39"/>
        </w:numPr>
        <w:rPr>
          <w:u w:val="single"/>
        </w:rPr>
      </w:pPr>
      <w:r w:rsidRPr="007A4CBE">
        <w:rPr>
          <w:u w:val="single"/>
        </w:rPr>
        <w:t>Вопросы должны стимулировать учащихся сформулировать их собственные выводы</w:t>
      </w:r>
    </w:p>
    <w:p w:rsidR="007A4CBE" w:rsidRPr="007A4CBE" w:rsidRDefault="007A4CBE" w:rsidP="00AE21D5">
      <w:pPr>
        <w:pStyle w:val="ad"/>
        <w:numPr>
          <w:ilvl w:val="0"/>
          <w:numId w:val="39"/>
        </w:numPr>
        <w:rPr>
          <w:u w:val="single"/>
        </w:rPr>
      </w:pPr>
      <w:r w:rsidRPr="007A4CBE">
        <w:rPr>
          <w:u w:val="single"/>
        </w:rPr>
        <w:t xml:space="preserve">Вопросы должны </w:t>
      </w:r>
      <w:proofErr w:type="gramStart"/>
      <w:r w:rsidRPr="007A4CBE">
        <w:rPr>
          <w:u w:val="single"/>
        </w:rPr>
        <w:t>помогать учащимся осмыслить</w:t>
      </w:r>
      <w:proofErr w:type="gramEnd"/>
      <w:r w:rsidRPr="007A4CBE">
        <w:rPr>
          <w:u w:val="single"/>
        </w:rPr>
        <w:t xml:space="preserve"> полученный во время мероприятия опыт</w:t>
      </w:r>
    </w:p>
    <w:p w:rsidR="007A4CBE" w:rsidRDefault="007A4CBE" w:rsidP="00AE21D5">
      <w:pPr>
        <w:pStyle w:val="ad"/>
        <w:numPr>
          <w:ilvl w:val="0"/>
          <w:numId w:val="39"/>
        </w:numPr>
      </w:pPr>
      <w:r>
        <w:lastRenderedPageBreak/>
        <w:t>Вопросы должны помогать оценить ход учебного процесса, а их результаты должны включаться в оценку</w:t>
      </w:r>
    </w:p>
    <w:p w:rsidR="007A4CBE" w:rsidRPr="007A4CBE" w:rsidRDefault="007A4CBE" w:rsidP="007A4CBE">
      <w:pPr>
        <w:pStyle w:val="ad"/>
        <w:ind w:left="1068"/>
      </w:pPr>
    </w:p>
    <w:p w:rsidR="007A4CBE" w:rsidRPr="007A4CBE" w:rsidRDefault="007A4CBE" w:rsidP="00AE21D5">
      <w:pPr>
        <w:pStyle w:val="ad"/>
        <w:numPr>
          <w:ilvl w:val="0"/>
          <w:numId w:val="34"/>
        </w:numPr>
      </w:pPr>
      <w:r w:rsidRPr="007A4CBE">
        <w:t xml:space="preserve">Предположим, педагог провел мини-игру, по сюжету которой игроки собираются в поход. </w:t>
      </w:r>
      <w:proofErr w:type="gramStart"/>
      <w:r w:rsidRPr="007A4CBE">
        <w:t>У них есть список вещей, из которых они могут выбрать те, которые сочтут нужными, и ограниченный бюджет, которые они могут потратить на приобретение таких вещей.</w:t>
      </w:r>
      <w:proofErr w:type="gramEnd"/>
      <w:r w:rsidRPr="007A4CBE">
        <w:t xml:space="preserve"> Их цель – максимально рационально подойти к выбору вещей. Образовательный результат, который педагог планировал достичь  - сформировать умение расставлять приоритеты потребностей в условиях ограниченных ресурсов. </w:t>
      </w:r>
    </w:p>
    <w:p w:rsidR="007A4CBE" w:rsidRPr="007A4CBE" w:rsidRDefault="007A4CBE" w:rsidP="007A4CBE">
      <w:pPr>
        <w:pStyle w:val="ad"/>
        <w:ind w:left="360"/>
      </w:pPr>
      <w:r w:rsidRPr="007A4CBE">
        <w:t>Какие вопросы можно задать во время ре</w:t>
      </w:r>
      <w:r>
        <w:t>флексии после этой мини-игры? [Возможно н</w:t>
      </w:r>
      <w:r w:rsidRPr="007A4CBE">
        <w:t>есколько вариантов ответа]</w:t>
      </w:r>
    </w:p>
    <w:p w:rsidR="007A4CBE" w:rsidRPr="007A4CBE" w:rsidRDefault="007A4CBE" w:rsidP="00AE21D5">
      <w:pPr>
        <w:pStyle w:val="ad"/>
        <w:numPr>
          <w:ilvl w:val="0"/>
          <w:numId w:val="40"/>
        </w:numPr>
        <w:rPr>
          <w:u w:val="single"/>
        </w:rPr>
      </w:pPr>
      <w:r w:rsidRPr="007A4CBE">
        <w:rPr>
          <w:u w:val="single"/>
        </w:rPr>
        <w:t xml:space="preserve">Как вы принимали решение о том, какие предметы выбрать? </w:t>
      </w:r>
    </w:p>
    <w:p w:rsidR="007A4CBE" w:rsidRPr="007A4CBE" w:rsidRDefault="007A4CBE" w:rsidP="00AE21D5">
      <w:pPr>
        <w:pStyle w:val="ad"/>
        <w:numPr>
          <w:ilvl w:val="0"/>
          <w:numId w:val="40"/>
        </w:numPr>
      </w:pPr>
      <w:r w:rsidRPr="007A4CBE">
        <w:t>Что такое ресурсы? Какие виды ресурсов вы знаете?</w:t>
      </w:r>
    </w:p>
    <w:p w:rsidR="007A4CBE" w:rsidRPr="007A4CBE" w:rsidRDefault="007A4CBE" w:rsidP="00AE21D5">
      <w:pPr>
        <w:pStyle w:val="ad"/>
        <w:numPr>
          <w:ilvl w:val="0"/>
          <w:numId w:val="40"/>
        </w:numPr>
        <w:rPr>
          <w:u w:val="single"/>
        </w:rPr>
      </w:pPr>
      <w:r w:rsidRPr="007A4CBE">
        <w:rPr>
          <w:u w:val="single"/>
        </w:rPr>
        <w:t>Какие сложности у вас возникали в игре?</w:t>
      </w:r>
    </w:p>
    <w:p w:rsidR="007A4CBE" w:rsidRPr="007A4CBE" w:rsidRDefault="007A4CBE" w:rsidP="00AE21D5">
      <w:pPr>
        <w:pStyle w:val="ad"/>
        <w:numPr>
          <w:ilvl w:val="0"/>
          <w:numId w:val="40"/>
        </w:numPr>
        <w:rPr>
          <w:u w:val="single"/>
        </w:rPr>
      </w:pPr>
      <w:r w:rsidRPr="007A4CBE">
        <w:rPr>
          <w:u w:val="single"/>
        </w:rPr>
        <w:t>Как вы думаете, где в реальной жизни вы можете столкнуться с похожей ситуацией?</w:t>
      </w:r>
    </w:p>
    <w:p w:rsidR="007A4CBE" w:rsidRPr="007A4CBE" w:rsidRDefault="007A4CBE" w:rsidP="00AE21D5">
      <w:pPr>
        <w:pStyle w:val="ad"/>
        <w:numPr>
          <w:ilvl w:val="0"/>
          <w:numId w:val="40"/>
        </w:numPr>
      </w:pPr>
      <w:r w:rsidRPr="007A4CBE">
        <w:t>Перечислите основные потребности человека</w:t>
      </w:r>
    </w:p>
    <w:p w:rsidR="00662AAC" w:rsidRDefault="00774AC7" w:rsidP="00662AAC">
      <w:pPr>
        <w:pStyle w:val="2"/>
      </w:pPr>
      <w:bookmarkStart w:id="30" w:name="_Toc82678945"/>
      <w:r>
        <w:t>Оценочные средства для итоговой аттестации</w:t>
      </w:r>
      <w:bookmarkEnd w:id="30"/>
    </w:p>
    <w:p w:rsidR="00197209" w:rsidRDefault="00197209" w:rsidP="00662AAC">
      <w:proofErr w:type="gramStart"/>
      <w:r>
        <w:t>К итоговой аттестации допускаются обучающиеся, не имеющие академической задолженности.</w:t>
      </w:r>
      <w:proofErr w:type="gramEnd"/>
    </w:p>
    <w:p w:rsidR="00196605" w:rsidRDefault="00196605" w:rsidP="00662AAC">
      <w:r>
        <w:t>Итоговая аттестация состоит из 2 этапов:</w:t>
      </w:r>
    </w:p>
    <w:p w:rsidR="00196605" w:rsidRDefault="00196605" w:rsidP="00AE21D5">
      <w:pPr>
        <w:pStyle w:val="ad"/>
        <w:numPr>
          <w:ilvl w:val="0"/>
          <w:numId w:val="41"/>
        </w:numPr>
      </w:pPr>
      <w:r>
        <w:t>Выполнение итогового проекта</w:t>
      </w:r>
      <w:r w:rsidR="00AB5814">
        <w:t xml:space="preserve"> (заочно)</w:t>
      </w:r>
      <w:r>
        <w:t>:</w:t>
      </w:r>
    </w:p>
    <w:p w:rsidR="00AB5814" w:rsidRDefault="00196605" w:rsidP="00AE21D5">
      <w:pPr>
        <w:pStyle w:val="ad"/>
        <w:numPr>
          <w:ilvl w:val="1"/>
          <w:numId w:val="41"/>
        </w:numPr>
      </w:pPr>
      <w:r>
        <w:t>разработка</w:t>
      </w:r>
      <w:r w:rsidR="0079667C">
        <w:t xml:space="preserve"> сценария интерактивной лекций с элементами дискуссии</w:t>
      </w:r>
      <w:r w:rsidR="00412E1D">
        <w:t xml:space="preserve"> </w:t>
      </w:r>
      <w:r w:rsidR="001C40F0">
        <w:t>и/</w:t>
      </w:r>
      <w:r w:rsidR="00412E1D">
        <w:t>или практикума или практикум</w:t>
      </w:r>
      <w:r w:rsidR="0079667C">
        <w:t xml:space="preserve"> (на основе существующего сценария)</w:t>
      </w:r>
      <w:r w:rsidR="00412E1D">
        <w:t xml:space="preserve"> продолжительность 45 минут</w:t>
      </w:r>
      <w:r>
        <w:t>;</w:t>
      </w:r>
    </w:p>
    <w:p w:rsidR="00196605" w:rsidRDefault="0079667C" w:rsidP="00AE21D5">
      <w:pPr>
        <w:pStyle w:val="ad"/>
        <w:numPr>
          <w:ilvl w:val="1"/>
          <w:numId w:val="41"/>
        </w:numPr>
      </w:pPr>
      <w:r>
        <w:t>проведение</w:t>
      </w:r>
      <w:r w:rsidR="00196605">
        <w:t xml:space="preserve"> занятия с использованием разработанного сценария.</w:t>
      </w:r>
    </w:p>
    <w:p w:rsidR="00196605" w:rsidRDefault="00AB5814" w:rsidP="00AE21D5">
      <w:pPr>
        <w:pStyle w:val="ad"/>
        <w:numPr>
          <w:ilvl w:val="0"/>
          <w:numId w:val="41"/>
        </w:numPr>
      </w:pPr>
      <w:r>
        <w:t xml:space="preserve">Защита итогового проекта (очно) - </w:t>
      </w:r>
      <w:r w:rsidR="00196605">
        <w:t xml:space="preserve">собеседование </w:t>
      </w:r>
      <w:r>
        <w:t>по результатам выполнения проекта.</w:t>
      </w:r>
    </w:p>
    <w:p w:rsidR="004D454F" w:rsidRDefault="004D454F" w:rsidP="004D454F">
      <w:pPr>
        <w:spacing w:after="120" w:line="240" w:lineRule="auto"/>
        <w:jc w:val="right"/>
      </w:pPr>
      <w:r>
        <w:t>Таблица 16. Оценочные средства по компетенциям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79667C" w:rsidRPr="004D454F" w:rsidTr="00C46FFA">
        <w:trPr>
          <w:tblHeader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79667C" w:rsidRPr="004D454F" w:rsidRDefault="0079667C" w:rsidP="004D454F">
            <w:pPr>
              <w:jc w:val="center"/>
              <w:rPr>
                <w:b/>
                <w:sz w:val="24"/>
              </w:rPr>
            </w:pPr>
            <w:r w:rsidRPr="004D454F">
              <w:rPr>
                <w:b/>
                <w:sz w:val="24"/>
              </w:rPr>
              <w:t xml:space="preserve">№ 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79667C" w:rsidRPr="004D454F" w:rsidRDefault="0079667C" w:rsidP="000A6C06">
            <w:pPr>
              <w:jc w:val="center"/>
              <w:rPr>
                <w:b/>
                <w:sz w:val="24"/>
              </w:rPr>
            </w:pPr>
            <w:r w:rsidRPr="004D454F">
              <w:rPr>
                <w:b/>
                <w:sz w:val="24"/>
              </w:rPr>
              <w:t>Компетенция</w:t>
            </w:r>
          </w:p>
        </w:tc>
        <w:tc>
          <w:tcPr>
            <w:tcW w:w="4785" w:type="dxa"/>
            <w:shd w:val="clear" w:color="auto" w:fill="DBE5F1" w:themeFill="accent1" w:themeFillTint="33"/>
            <w:vAlign w:val="center"/>
          </w:tcPr>
          <w:p w:rsidR="0079667C" w:rsidRPr="004D454F" w:rsidRDefault="0079667C" w:rsidP="000A6C06">
            <w:pPr>
              <w:jc w:val="center"/>
              <w:rPr>
                <w:b/>
                <w:sz w:val="24"/>
              </w:rPr>
            </w:pPr>
            <w:r w:rsidRPr="004D454F">
              <w:rPr>
                <w:b/>
                <w:sz w:val="24"/>
              </w:rPr>
              <w:t>Оценочные средства</w:t>
            </w:r>
          </w:p>
        </w:tc>
      </w:tr>
      <w:tr w:rsidR="000A6C06" w:rsidRPr="004D454F" w:rsidTr="0079667C">
        <w:tc>
          <w:tcPr>
            <w:tcW w:w="675" w:type="dxa"/>
          </w:tcPr>
          <w:p w:rsidR="000A6C06" w:rsidRPr="004D454F" w:rsidRDefault="000A6C06" w:rsidP="00662AAC">
            <w:pPr>
              <w:rPr>
                <w:sz w:val="24"/>
              </w:rPr>
            </w:pPr>
            <w:r w:rsidRPr="004D454F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0A6C06" w:rsidRPr="004D454F" w:rsidRDefault="000A6C06" w:rsidP="00AB5814">
            <w:pPr>
              <w:jc w:val="left"/>
              <w:rPr>
                <w:sz w:val="24"/>
              </w:rPr>
            </w:pPr>
            <w:r w:rsidRPr="004D454F">
              <w:rPr>
                <w:b/>
                <w:sz w:val="24"/>
              </w:rPr>
              <w:t>УК-2</w:t>
            </w:r>
            <w:r w:rsidRPr="004D454F">
              <w:rPr>
                <w:sz w:val="24"/>
              </w:rPr>
              <w:t xml:space="preserve">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785" w:type="dxa"/>
            <w:vMerge w:val="restart"/>
          </w:tcPr>
          <w:p w:rsidR="000A6C06" w:rsidRPr="004D454F" w:rsidRDefault="000A6C06" w:rsidP="000A6C06">
            <w:pPr>
              <w:jc w:val="left"/>
              <w:rPr>
                <w:sz w:val="24"/>
              </w:rPr>
            </w:pPr>
            <w:r w:rsidRPr="004D454F">
              <w:rPr>
                <w:sz w:val="24"/>
              </w:rPr>
              <w:t>Проект - разработка сценария интерактивной лекций с элементами дискуссии и/или практикума (на основе существующего сценария)</w:t>
            </w:r>
            <w:r w:rsidR="00AE6044" w:rsidRPr="004D454F">
              <w:rPr>
                <w:sz w:val="24"/>
              </w:rPr>
              <w:t xml:space="preserve"> (документ в формате </w:t>
            </w:r>
            <w:r w:rsidR="00AE6044" w:rsidRPr="004D454F">
              <w:rPr>
                <w:sz w:val="24"/>
                <w:lang w:val="en-US"/>
              </w:rPr>
              <w:t>MS</w:t>
            </w:r>
            <w:r w:rsidR="00AE6044" w:rsidRPr="004D454F">
              <w:rPr>
                <w:sz w:val="24"/>
              </w:rPr>
              <w:t xml:space="preserve"> </w:t>
            </w:r>
            <w:r w:rsidR="00AE6044" w:rsidRPr="004D454F">
              <w:rPr>
                <w:sz w:val="24"/>
                <w:lang w:val="en-US"/>
              </w:rPr>
              <w:t>Word</w:t>
            </w:r>
            <w:r w:rsidR="00AE6044" w:rsidRPr="004D454F">
              <w:rPr>
                <w:sz w:val="24"/>
              </w:rPr>
              <w:t>)</w:t>
            </w:r>
          </w:p>
        </w:tc>
      </w:tr>
      <w:tr w:rsidR="000A6C06" w:rsidRPr="004D454F" w:rsidTr="0079667C">
        <w:tc>
          <w:tcPr>
            <w:tcW w:w="675" w:type="dxa"/>
          </w:tcPr>
          <w:p w:rsidR="000A6C06" w:rsidRPr="004D454F" w:rsidRDefault="000A6C06" w:rsidP="00662AAC">
            <w:pPr>
              <w:rPr>
                <w:sz w:val="24"/>
              </w:rPr>
            </w:pPr>
            <w:r w:rsidRPr="004D454F">
              <w:rPr>
                <w:sz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0A6C06" w:rsidRPr="004D454F" w:rsidRDefault="000A6C06" w:rsidP="00AB5814">
            <w:pPr>
              <w:jc w:val="left"/>
              <w:rPr>
                <w:sz w:val="24"/>
              </w:rPr>
            </w:pPr>
            <w:proofErr w:type="gramStart"/>
            <w:r w:rsidRPr="004D454F">
              <w:rPr>
                <w:b/>
                <w:sz w:val="24"/>
              </w:rPr>
              <w:t>ОПК-2</w:t>
            </w:r>
            <w:r w:rsidRPr="004D454F">
              <w:rPr>
                <w:sz w:val="24"/>
              </w:rPr>
              <w:t xml:space="preserve"> -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4785" w:type="dxa"/>
            <w:vMerge/>
          </w:tcPr>
          <w:p w:rsidR="000A6C06" w:rsidRPr="004D454F" w:rsidRDefault="000A6C06" w:rsidP="000A6C06">
            <w:pPr>
              <w:jc w:val="left"/>
              <w:rPr>
                <w:sz w:val="24"/>
              </w:rPr>
            </w:pPr>
          </w:p>
        </w:tc>
      </w:tr>
      <w:tr w:rsidR="000A6C06" w:rsidRPr="004D454F" w:rsidTr="0079667C">
        <w:tc>
          <w:tcPr>
            <w:tcW w:w="675" w:type="dxa"/>
          </w:tcPr>
          <w:p w:rsidR="000A6C06" w:rsidRPr="004D454F" w:rsidRDefault="000A6C06" w:rsidP="00662AAC">
            <w:pPr>
              <w:rPr>
                <w:sz w:val="24"/>
              </w:rPr>
            </w:pPr>
            <w:r w:rsidRPr="004D454F">
              <w:rPr>
                <w:sz w:val="24"/>
              </w:rPr>
              <w:t>3</w:t>
            </w:r>
          </w:p>
        </w:tc>
        <w:tc>
          <w:tcPr>
            <w:tcW w:w="4111" w:type="dxa"/>
          </w:tcPr>
          <w:p w:rsidR="000A6C06" w:rsidRPr="004D454F" w:rsidRDefault="000A6C06" w:rsidP="00AB5814">
            <w:pPr>
              <w:jc w:val="left"/>
              <w:rPr>
                <w:sz w:val="24"/>
              </w:rPr>
            </w:pPr>
            <w:r w:rsidRPr="004D454F">
              <w:rPr>
                <w:b/>
                <w:sz w:val="24"/>
              </w:rPr>
              <w:t>ОПК-5</w:t>
            </w:r>
            <w:r w:rsidRPr="004D454F">
              <w:rPr>
                <w:sz w:val="24"/>
              </w:rPr>
              <w:t xml:space="preserve"> –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785" w:type="dxa"/>
            <w:vMerge w:val="restart"/>
          </w:tcPr>
          <w:p w:rsidR="000A6C06" w:rsidRPr="004D454F" w:rsidRDefault="000A6C06" w:rsidP="000A6C06">
            <w:pPr>
              <w:jc w:val="left"/>
              <w:rPr>
                <w:sz w:val="24"/>
              </w:rPr>
            </w:pPr>
            <w:r w:rsidRPr="004D454F">
              <w:rPr>
                <w:sz w:val="24"/>
              </w:rPr>
              <w:t>Проект - проведение мероприятия с использованием разработанного сценария</w:t>
            </w:r>
            <w:r w:rsidR="00AE6044" w:rsidRPr="004D454F">
              <w:rPr>
                <w:sz w:val="24"/>
              </w:rPr>
              <w:t xml:space="preserve"> (видеозапись)</w:t>
            </w:r>
          </w:p>
        </w:tc>
      </w:tr>
      <w:tr w:rsidR="000A6C06" w:rsidRPr="004D454F" w:rsidTr="0079667C">
        <w:tc>
          <w:tcPr>
            <w:tcW w:w="675" w:type="dxa"/>
          </w:tcPr>
          <w:p w:rsidR="000A6C06" w:rsidRPr="004D454F" w:rsidRDefault="000A6C06" w:rsidP="00662AAC">
            <w:pPr>
              <w:rPr>
                <w:sz w:val="24"/>
              </w:rPr>
            </w:pPr>
            <w:r w:rsidRPr="004D454F">
              <w:rPr>
                <w:sz w:val="24"/>
              </w:rPr>
              <w:t>4</w:t>
            </w:r>
          </w:p>
        </w:tc>
        <w:tc>
          <w:tcPr>
            <w:tcW w:w="4111" w:type="dxa"/>
          </w:tcPr>
          <w:p w:rsidR="000A6C06" w:rsidRPr="004D454F" w:rsidRDefault="000A6C06" w:rsidP="000C78FB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0"/>
              </w:rPr>
            </w:pPr>
            <w:r w:rsidRPr="004D454F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 xml:space="preserve">ПСК-1 – </w:t>
            </w:r>
            <w:proofErr w:type="gramStart"/>
            <w:r w:rsidRPr="004D454F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способен</w:t>
            </w:r>
            <w:proofErr w:type="gramEnd"/>
            <w:r w:rsidRPr="004D454F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 организовывать обучение в интерактивном формате </w:t>
            </w:r>
          </w:p>
          <w:p w:rsidR="000A6C06" w:rsidRPr="004D454F" w:rsidRDefault="000A6C06" w:rsidP="000C78FB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785" w:type="dxa"/>
            <w:vMerge/>
          </w:tcPr>
          <w:p w:rsidR="000A6C06" w:rsidRPr="004D454F" w:rsidRDefault="000A6C06" w:rsidP="00662AAC">
            <w:pPr>
              <w:rPr>
                <w:sz w:val="24"/>
              </w:rPr>
            </w:pPr>
          </w:p>
        </w:tc>
      </w:tr>
      <w:tr w:rsidR="000A6C06" w:rsidRPr="004D454F" w:rsidTr="0079667C">
        <w:tc>
          <w:tcPr>
            <w:tcW w:w="675" w:type="dxa"/>
          </w:tcPr>
          <w:p w:rsidR="000A6C06" w:rsidRPr="004D454F" w:rsidRDefault="000A6C06" w:rsidP="00662AAC">
            <w:pPr>
              <w:rPr>
                <w:sz w:val="24"/>
              </w:rPr>
            </w:pPr>
            <w:r w:rsidRPr="004D454F"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0A6C06" w:rsidRPr="004D454F" w:rsidRDefault="000A6C06" w:rsidP="000C78FB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D454F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 xml:space="preserve">ПСК-2 </w:t>
            </w:r>
            <w:r w:rsidRPr="004D454F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– </w:t>
            </w:r>
            <w:proofErr w:type="gramStart"/>
            <w:r w:rsidRPr="004D454F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способен</w:t>
            </w:r>
            <w:proofErr w:type="gramEnd"/>
            <w:r w:rsidRPr="004D454F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 применять интерактивные форматы обучения для корректировки установок учащихся и обеспечения их готовности к практической деятельности</w:t>
            </w:r>
          </w:p>
        </w:tc>
        <w:tc>
          <w:tcPr>
            <w:tcW w:w="4785" w:type="dxa"/>
            <w:vMerge/>
          </w:tcPr>
          <w:p w:rsidR="000A6C06" w:rsidRPr="004D454F" w:rsidRDefault="000A6C06" w:rsidP="00662AAC">
            <w:pPr>
              <w:rPr>
                <w:sz w:val="24"/>
              </w:rPr>
            </w:pPr>
          </w:p>
        </w:tc>
      </w:tr>
      <w:tr w:rsidR="0079667C" w:rsidRPr="004D454F" w:rsidTr="0079667C">
        <w:tc>
          <w:tcPr>
            <w:tcW w:w="675" w:type="dxa"/>
          </w:tcPr>
          <w:p w:rsidR="0079667C" w:rsidRPr="004D454F" w:rsidRDefault="000A6C06" w:rsidP="00662AAC">
            <w:pPr>
              <w:rPr>
                <w:sz w:val="24"/>
              </w:rPr>
            </w:pPr>
            <w:r w:rsidRPr="004D454F">
              <w:rPr>
                <w:sz w:val="24"/>
              </w:rPr>
              <w:t>6</w:t>
            </w:r>
          </w:p>
        </w:tc>
        <w:tc>
          <w:tcPr>
            <w:tcW w:w="4111" w:type="dxa"/>
          </w:tcPr>
          <w:p w:rsidR="0079667C" w:rsidRPr="004D454F" w:rsidRDefault="0079667C" w:rsidP="000C78FB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4D454F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 xml:space="preserve">ПСК-3 </w:t>
            </w:r>
            <w:r w:rsidRPr="004D454F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– </w:t>
            </w:r>
            <w:proofErr w:type="gramStart"/>
            <w:r w:rsidRPr="004D454F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>способен</w:t>
            </w:r>
            <w:proofErr w:type="gramEnd"/>
            <w:r w:rsidRPr="004D454F">
              <w:rPr>
                <w:rFonts w:eastAsia="Times New Roman" w:cs="Times New Roman"/>
                <w:bCs/>
                <w:color w:val="000000"/>
                <w:sz w:val="24"/>
                <w:szCs w:val="20"/>
              </w:rPr>
              <w:t xml:space="preserve"> использовать результаты контроля для корректировки собственной педагогической деятельности на уровне отдельного занятия и образовательной программы в целом</w:t>
            </w:r>
          </w:p>
        </w:tc>
        <w:tc>
          <w:tcPr>
            <w:tcW w:w="4785" w:type="dxa"/>
          </w:tcPr>
          <w:p w:rsidR="0079667C" w:rsidRPr="004D454F" w:rsidRDefault="000A6C06" w:rsidP="000A6C06">
            <w:pPr>
              <w:jc w:val="left"/>
              <w:rPr>
                <w:sz w:val="24"/>
              </w:rPr>
            </w:pPr>
            <w:r w:rsidRPr="004D454F">
              <w:rPr>
                <w:sz w:val="24"/>
              </w:rPr>
              <w:t>Собеседование по результатам выполнения проекта</w:t>
            </w:r>
          </w:p>
        </w:tc>
      </w:tr>
    </w:tbl>
    <w:p w:rsidR="008C67D7" w:rsidRDefault="008C67D7" w:rsidP="00662AAC"/>
    <w:p w:rsidR="008C67D7" w:rsidRPr="005B4939" w:rsidRDefault="008C67D7" w:rsidP="00662AAC">
      <w:pPr>
        <w:rPr>
          <w:b/>
        </w:rPr>
      </w:pPr>
      <w:r w:rsidRPr="005B4939">
        <w:rPr>
          <w:b/>
        </w:rPr>
        <w:t>Требования к структуре и содержанию итогового проекта</w:t>
      </w:r>
      <w:r w:rsidR="005B4939" w:rsidRPr="005B4939">
        <w:rPr>
          <w:b/>
        </w:rPr>
        <w:t xml:space="preserve"> в части разработки сценария занятия</w:t>
      </w:r>
    </w:p>
    <w:p w:rsidR="005B4939" w:rsidRDefault="00AE6044" w:rsidP="00662AAC">
      <w:r>
        <w:t>Сценарий занятия должен содержать:</w:t>
      </w:r>
    </w:p>
    <w:p w:rsidR="00412E1D" w:rsidRDefault="00412E1D" w:rsidP="00AE21D5">
      <w:pPr>
        <w:pStyle w:val="ad"/>
        <w:numPr>
          <w:ilvl w:val="0"/>
          <w:numId w:val="42"/>
        </w:numPr>
      </w:pPr>
      <w:r>
        <w:t>тему занятия</w:t>
      </w:r>
      <w:r w:rsidR="001C40F0">
        <w:t>;</w:t>
      </w:r>
    </w:p>
    <w:p w:rsidR="00412E1D" w:rsidRDefault="001C40F0" w:rsidP="00AE21D5">
      <w:pPr>
        <w:pStyle w:val="ad"/>
        <w:numPr>
          <w:ilvl w:val="0"/>
          <w:numId w:val="42"/>
        </w:numPr>
      </w:pPr>
      <w:r>
        <w:t xml:space="preserve">указание на </w:t>
      </w:r>
      <w:r w:rsidR="00412E1D">
        <w:t>возраст</w:t>
      </w:r>
      <w:r>
        <w:t xml:space="preserve"> участников занятия;</w:t>
      </w:r>
    </w:p>
    <w:p w:rsidR="00412E1D" w:rsidRDefault="00412E1D" w:rsidP="00AE21D5">
      <w:pPr>
        <w:pStyle w:val="ad"/>
        <w:numPr>
          <w:ilvl w:val="0"/>
          <w:numId w:val="42"/>
        </w:numPr>
      </w:pPr>
      <w:r>
        <w:t>компетенцию (одну и или несколько), на формирование которой направлено занятие;</w:t>
      </w:r>
    </w:p>
    <w:p w:rsidR="00412E1D" w:rsidRDefault="00412E1D" w:rsidP="00AE21D5">
      <w:pPr>
        <w:pStyle w:val="ad"/>
        <w:numPr>
          <w:ilvl w:val="0"/>
          <w:numId w:val="42"/>
        </w:numPr>
      </w:pPr>
      <w:r>
        <w:t>образовательные результаты (знания, умения, установки), которые необходимо сформировать для овладения компетенцией;</w:t>
      </w:r>
    </w:p>
    <w:p w:rsidR="00412E1D" w:rsidRDefault="00412E1D" w:rsidP="00AE21D5">
      <w:pPr>
        <w:pStyle w:val="ad"/>
        <w:numPr>
          <w:ilvl w:val="0"/>
          <w:numId w:val="42"/>
        </w:numPr>
      </w:pPr>
      <w:r>
        <w:t>образовательные результаты, на формирование которых направлено разрабатываемое мероприятие (один или несколько результатов из предыдущего пункта);</w:t>
      </w:r>
    </w:p>
    <w:p w:rsidR="00412E1D" w:rsidRDefault="00412E1D" w:rsidP="00AE21D5">
      <w:pPr>
        <w:pStyle w:val="ad"/>
        <w:numPr>
          <w:ilvl w:val="0"/>
          <w:numId w:val="42"/>
        </w:numPr>
      </w:pPr>
      <w:r>
        <w:t>формат занятия (интерактивная лекция с дискуссией</w:t>
      </w:r>
      <w:r w:rsidR="001C40F0">
        <w:t xml:space="preserve"> и/или практикумом</w:t>
      </w:r>
      <w:r>
        <w:t xml:space="preserve"> или практикум)</w:t>
      </w:r>
      <w:r w:rsidR="001C40F0">
        <w:t>;</w:t>
      </w:r>
    </w:p>
    <w:p w:rsidR="00412E1D" w:rsidRDefault="001C40F0" w:rsidP="00AE21D5">
      <w:pPr>
        <w:pStyle w:val="ad"/>
        <w:numPr>
          <w:ilvl w:val="0"/>
          <w:numId w:val="42"/>
        </w:numPr>
      </w:pPr>
      <w:r>
        <w:lastRenderedPageBreak/>
        <w:t>образовательные результаты</w:t>
      </w:r>
      <w:r w:rsidR="00412E1D">
        <w:t>, которые должны быть сформиров</w:t>
      </w:r>
      <w:r>
        <w:t xml:space="preserve">аны на момент проведения занятия; </w:t>
      </w:r>
    </w:p>
    <w:p w:rsidR="00412E1D" w:rsidRDefault="001C40F0" w:rsidP="00AE21D5">
      <w:pPr>
        <w:pStyle w:val="ad"/>
        <w:numPr>
          <w:ilvl w:val="0"/>
          <w:numId w:val="42"/>
        </w:numPr>
      </w:pPr>
      <w:r>
        <w:t>содержание занятия</w:t>
      </w:r>
      <w:r w:rsidR="00412E1D">
        <w:t xml:space="preserve"> (какие ключевые темы и вопросы должны быть затронуты в мероприятии, чтобы достичь </w:t>
      </w:r>
      <w:r>
        <w:t xml:space="preserve">запланированных </w:t>
      </w:r>
      <w:r w:rsidR="00412E1D">
        <w:t>образовательных результатов)</w:t>
      </w:r>
      <w:r>
        <w:t>;</w:t>
      </w:r>
    </w:p>
    <w:p w:rsidR="00AE6044" w:rsidRDefault="001C40F0" w:rsidP="00AE21D5">
      <w:pPr>
        <w:pStyle w:val="ad"/>
        <w:numPr>
          <w:ilvl w:val="0"/>
          <w:numId w:val="42"/>
        </w:numPr>
      </w:pPr>
      <w:r>
        <w:t>о</w:t>
      </w:r>
      <w:r w:rsidR="00412E1D">
        <w:t>писание мероприятия (что дела</w:t>
      </w:r>
      <w:r>
        <w:t>ет педагог, что делают обучающиеся).</w:t>
      </w:r>
    </w:p>
    <w:p w:rsidR="00891E26" w:rsidRDefault="00891E26" w:rsidP="00662AAC">
      <w:r>
        <w:t>Сценарий должен быть рассчитан на занятие продолжительностью 45 минут.</w:t>
      </w:r>
    </w:p>
    <w:p w:rsidR="005B4939" w:rsidRDefault="00891E26" w:rsidP="00662AAC">
      <w:r>
        <w:t xml:space="preserve">Сценарий предоставляется в формате </w:t>
      </w:r>
      <w:r>
        <w:rPr>
          <w:lang w:val="en-US"/>
        </w:rPr>
        <w:t>MS</w:t>
      </w:r>
      <w:r w:rsidRPr="00891E26">
        <w:t xml:space="preserve"> </w:t>
      </w:r>
      <w:r>
        <w:rPr>
          <w:lang w:val="en-US"/>
        </w:rPr>
        <w:t>Word</w:t>
      </w:r>
      <w:r>
        <w:t>. Иных требований к сценарию занятия не предъявляется.</w:t>
      </w:r>
    </w:p>
    <w:p w:rsidR="008C67D7" w:rsidRPr="005B4939" w:rsidRDefault="008C67D7" w:rsidP="00662AAC">
      <w:pPr>
        <w:rPr>
          <w:b/>
        </w:rPr>
      </w:pPr>
      <w:r w:rsidRPr="005B4939">
        <w:rPr>
          <w:b/>
        </w:rPr>
        <w:t>Критерии оценки итогового проекта</w:t>
      </w:r>
      <w:r w:rsidR="005B4939" w:rsidRPr="005B4939">
        <w:rPr>
          <w:b/>
        </w:rPr>
        <w:t xml:space="preserve"> в части разработки сценария</w:t>
      </w:r>
    </w:p>
    <w:p w:rsidR="005B4939" w:rsidRDefault="00891E26" w:rsidP="00662AAC">
      <w:r>
        <w:t>Сценарий оценивается по следующим критериям:</w:t>
      </w:r>
    </w:p>
    <w:p w:rsidR="00855B58" w:rsidRDefault="00855B58" w:rsidP="00AE21D5">
      <w:pPr>
        <w:pStyle w:val="ad"/>
        <w:numPr>
          <w:ilvl w:val="0"/>
          <w:numId w:val="43"/>
        </w:numPr>
      </w:pPr>
      <w:r>
        <w:t>соответствие содержания сценария предъявляемым требованиям;</w:t>
      </w:r>
    </w:p>
    <w:p w:rsidR="00891E26" w:rsidRDefault="00F97522" w:rsidP="00AE21D5">
      <w:pPr>
        <w:pStyle w:val="ad"/>
        <w:numPr>
          <w:ilvl w:val="0"/>
          <w:numId w:val="43"/>
        </w:numPr>
      </w:pPr>
      <w:r>
        <w:t>использованы интерактивные методы и форматы (не менее одного), позволяющие достичь запланированных образовательных результатов (соответствует видам образовательных результатов);</w:t>
      </w:r>
    </w:p>
    <w:p w:rsidR="00F97522" w:rsidRDefault="00F97522" w:rsidP="00AE21D5">
      <w:pPr>
        <w:pStyle w:val="ad"/>
        <w:numPr>
          <w:ilvl w:val="0"/>
          <w:numId w:val="43"/>
        </w:numPr>
      </w:pPr>
      <w:r>
        <w:t>выбранное содержание позволяет сформировать запланированные образовательные</w:t>
      </w:r>
      <w:r w:rsidR="00AF7DE0">
        <w:t xml:space="preserve"> результаты</w:t>
      </w:r>
      <w:r w:rsidR="00DF2C6F">
        <w:t>;</w:t>
      </w:r>
    </w:p>
    <w:p w:rsidR="00DF2C6F" w:rsidRDefault="00DF2C6F" w:rsidP="00AE21D5">
      <w:pPr>
        <w:pStyle w:val="ad"/>
        <w:numPr>
          <w:ilvl w:val="0"/>
          <w:numId w:val="43"/>
        </w:numPr>
      </w:pPr>
      <w:r>
        <w:t xml:space="preserve">использованы примеры, актуальные для возраста </w:t>
      </w:r>
      <w:proofErr w:type="gramStart"/>
      <w:r>
        <w:t>обучающихся</w:t>
      </w:r>
      <w:proofErr w:type="gramEnd"/>
      <w:r>
        <w:t>, заявленного в сценарии.</w:t>
      </w:r>
    </w:p>
    <w:p w:rsidR="00AF7DE0" w:rsidRDefault="00AF7DE0" w:rsidP="00AF7DE0">
      <w:r>
        <w:t>Каждый критерий оценивается по шкале от 0 до 3 баллов, где 0 – критерий не выражен, 1 – критерий выражен слабо, 2 – критерий выражен средне, 3 – критерий выражен в полной мере.</w:t>
      </w:r>
    </w:p>
    <w:p w:rsidR="005B4939" w:rsidRDefault="00855B58" w:rsidP="005B4939">
      <w:r>
        <w:t>Максимальное количество баллов за проект в части разработки сценария занятия –</w:t>
      </w:r>
      <w:r w:rsidR="00F928BF">
        <w:t xml:space="preserve"> 12</w:t>
      </w:r>
      <w:r>
        <w:t xml:space="preserve">. </w:t>
      </w:r>
    </w:p>
    <w:p w:rsidR="005B4939" w:rsidRPr="00BD6A15" w:rsidRDefault="005B4939" w:rsidP="005B4939">
      <w:pPr>
        <w:rPr>
          <w:b/>
        </w:rPr>
      </w:pPr>
      <w:r w:rsidRPr="00BD6A15">
        <w:rPr>
          <w:b/>
        </w:rPr>
        <w:t xml:space="preserve">Требования к структуре и содержанию итогового проекта в части </w:t>
      </w:r>
      <w:r w:rsidR="00BD6A15">
        <w:rPr>
          <w:b/>
        </w:rPr>
        <w:t>проведения занятия по разработанному сценарию</w:t>
      </w:r>
    </w:p>
    <w:p w:rsidR="00BD6A15" w:rsidRDefault="00BD6A15" w:rsidP="005B4939">
      <w:r>
        <w:t xml:space="preserve">Занятие должен быть проведено с использованием разработанного сценария. </w:t>
      </w:r>
      <w:r w:rsidR="005470FB">
        <w:t>О</w:t>
      </w:r>
      <w:r w:rsidR="00383559">
        <w:t>тчетным материалом</w:t>
      </w:r>
      <w:r w:rsidR="005470FB">
        <w:t xml:space="preserve"> по данному этапу выполнения проекта является видеозапись занятия в формате </w:t>
      </w:r>
      <w:r w:rsidR="005470FB">
        <w:rPr>
          <w:lang w:val="en-US"/>
        </w:rPr>
        <w:t>MP</w:t>
      </w:r>
      <w:r w:rsidR="005470FB" w:rsidRPr="005470FB">
        <w:t xml:space="preserve">4. </w:t>
      </w:r>
      <w:r w:rsidR="005470FB">
        <w:t xml:space="preserve">Качество изображения и звука должны быть достаточным для однозначного </w:t>
      </w:r>
      <w:proofErr w:type="gramStart"/>
      <w:r w:rsidR="005470FB">
        <w:t>понимания</w:t>
      </w:r>
      <w:proofErr w:type="gramEnd"/>
      <w:r w:rsidR="005470FB">
        <w:t xml:space="preserve"> происходящего на занятии. Ракурс съемки должен быть выбран таким образом, чтобы в кадре были педагог – ведущий занятия и обучающиеся.</w:t>
      </w:r>
    </w:p>
    <w:p w:rsidR="005B4939" w:rsidRDefault="005B4939" w:rsidP="005B4939">
      <w:pPr>
        <w:rPr>
          <w:b/>
        </w:rPr>
      </w:pPr>
      <w:r w:rsidRPr="00BD6A15">
        <w:rPr>
          <w:b/>
        </w:rPr>
        <w:lastRenderedPageBreak/>
        <w:t xml:space="preserve">Критерии оценки итогового проекта в части </w:t>
      </w:r>
      <w:r w:rsidR="00BD6A15" w:rsidRPr="00BD6A15">
        <w:rPr>
          <w:b/>
        </w:rPr>
        <w:t>проведения занятия по разработанному сценарию</w:t>
      </w:r>
    </w:p>
    <w:p w:rsidR="005470FB" w:rsidRDefault="005470FB" w:rsidP="005B4939">
      <w:r>
        <w:t xml:space="preserve">Занятие </w:t>
      </w:r>
      <w:r w:rsidRPr="005470FB">
        <w:t>оценивается по следующим критериям:</w:t>
      </w:r>
    </w:p>
    <w:p w:rsidR="005470FB" w:rsidRDefault="00DF2C6F" w:rsidP="00AE21D5">
      <w:pPr>
        <w:pStyle w:val="ad"/>
        <w:numPr>
          <w:ilvl w:val="0"/>
          <w:numId w:val="44"/>
        </w:numPr>
      </w:pPr>
      <w:r>
        <w:t>занятие происходит в диалоге между педагогом и обучающимися</w:t>
      </w:r>
      <w:r w:rsidR="00F928BF">
        <w:t xml:space="preserve"> – не только задает вопросы, но и обучающиеся </w:t>
      </w:r>
      <w:r w:rsidR="00383559">
        <w:t xml:space="preserve">- </w:t>
      </w:r>
      <w:r w:rsidR="00F928BF">
        <w:t>педагогу, который отвечает на них или помогает им самостоятельно найти ответ</w:t>
      </w:r>
      <w:r>
        <w:t>;</w:t>
      </w:r>
    </w:p>
    <w:p w:rsidR="00DF2C6F" w:rsidRDefault="00DF2C6F" w:rsidP="00AE21D5">
      <w:pPr>
        <w:pStyle w:val="ad"/>
        <w:numPr>
          <w:ilvl w:val="0"/>
          <w:numId w:val="44"/>
        </w:numPr>
      </w:pPr>
      <w:r>
        <w:t>педагог проявляет гибкость – корректирует ход занятия</w:t>
      </w:r>
      <w:r w:rsidR="00F928BF">
        <w:t xml:space="preserve"> (вводит новые примеры, пояснения)</w:t>
      </w:r>
      <w:r>
        <w:t xml:space="preserve"> в зависимости от </w:t>
      </w:r>
      <w:r w:rsidR="00F928BF">
        <w:t xml:space="preserve">обратной связи от </w:t>
      </w:r>
      <w:proofErr w:type="gramStart"/>
      <w:r w:rsidR="00F928BF">
        <w:t>обучающихся</w:t>
      </w:r>
      <w:proofErr w:type="gramEnd"/>
      <w:r w:rsidR="00F928BF">
        <w:t>;</w:t>
      </w:r>
    </w:p>
    <w:p w:rsidR="00F928BF" w:rsidRDefault="00F928BF" w:rsidP="00AE21D5">
      <w:pPr>
        <w:pStyle w:val="ad"/>
        <w:numPr>
          <w:ilvl w:val="0"/>
          <w:numId w:val="44"/>
        </w:numPr>
      </w:pPr>
      <w:r>
        <w:t xml:space="preserve">педагог удерживает внимание </w:t>
      </w:r>
      <w:proofErr w:type="gramStart"/>
      <w:r>
        <w:t>обучающихся</w:t>
      </w:r>
      <w:proofErr w:type="gramEnd"/>
      <w:r>
        <w:t xml:space="preserve"> и уверенно ведет занятие к запланированным образовательным результатам;</w:t>
      </w:r>
    </w:p>
    <w:p w:rsidR="00F928BF" w:rsidRDefault="00F928BF" w:rsidP="00AE21D5">
      <w:pPr>
        <w:pStyle w:val="ad"/>
        <w:numPr>
          <w:ilvl w:val="0"/>
          <w:numId w:val="44"/>
        </w:numPr>
      </w:pPr>
      <w:r>
        <w:t>проведена рефлексия обучающихся, в ходе которой ими самостоятельно сформулированы выводы, способствующие достижению запланированных образовательных результатов.</w:t>
      </w:r>
    </w:p>
    <w:p w:rsidR="00F928BF" w:rsidRDefault="00F928BF" w:rsidP="00F928BF">
      <w:r>
        <w:t>Каждый критерий оценивается по шкале от 0 до 3 баллов, где 0 – критерий не выражен, 1 – критерий выражен слабо, 2 – критерий выражен средне, 3 – критерий выражен в полной мере.</w:t>
      </w:r>
    </w:p>
    <w:p w:rsidR="00F928BF" w:rsidRDefault="00F928BF" w:rsidP="00F928BF">
      <w:r>
        <w:t>Максимальное количество баллов за пр</w:t>
      </w:r>
      <w:r w:rsidR="001562F2">
        <w:t>оект в части проведения</w:t>
      </w:r>
      <w:r>
        <w:t xml:space="preserve"> занятия – 12. </w:t>
      </w:r>
    </w:p>
    <w:p w:rsidR="00BD6A15" w:rsidRDefault="00BD6A15" w:rsidP="005B4939"/>
    <w:p w:rsidR="005B4939" w:rsidRPr="00D546BD" w:rsidRDefault="005B4939" w:rsidP="005B4939">
      <w:pPr>
        <w:rPr>
          <w:b/>
        </w:rPr>
      </w:pPr>
      <w:r w:rsidRPr="00D546BD">
        <w:rPr>
          <w:b/>
        </w:rPr>
        <w:t xml:space="preserve">Требования к структуре и содержанию </w:t>
      </w:r>
      <w:r w:rsidR="00D546BD">
        <w:rPr>
          <w:b/>
        </w:rPr>
        <w:t xml:space="preserve">защиты </w:t>
      </w:r>
      <w:r w:rsidRPr="00D546BD">
        <w:rPr>
          <w:b/>
        </w:rPr>
        <w:t xml:space="preserve">итогового проекта </w:t>
      </w:r>
      <w:r w:rsidR="00D546BD">
        <w:rPr>
          <w:b/>
        </w:rPr>
        <w:t>(собеседованию)</w:t>
      </w:r>
    </w:p>
    <w:p w:rsidR="00D546BD" w:rsidRDefault="00865680" w:rsidP="005B4939">
      <w:r>
        <w:t>В ходе защиты преподаватели:</w:t>
      </w:r>
    </w:p>
    <w:p w:rsidR="00865680" w:rsidRDefault="00865680" w:rsidP="00AE21D5">
      <w:pPr>
        <w:pStyle w:val="ad"/>
        <w:numPr>
          <w:ilvl w:val="0"/>
          <w:numId w:val="45"/>
        </w:numPr>
      </w:pPr>
      <w:r>
        <w:t xml:space="preserve">задают </w:t>
      </w:r>
      <w:proofErr w:type="gramStart"/>
      <w:r>
        <w:t>обучающемуся</w:t>
      </w:r>
      <w:proofErr w:type="gramEnd"/>
      <w:r>
        <w:t xml:space="preserve"> вопросы для уточнения отдельны</w:t>
      </w:r>
      <w:r w:rsidR="00BA4EFC">
        <w:t>х</w:t>
      </w:r>
      <w:r>
        <w:t xml:space="preserve"> момент</w:t>
      </w:r>
      <w:r w:rsidR="00BA4EFC">
        <w:t>ов</w:t>
      </w:r>
      <w:r>
        <w:t xml:space="preserve"> сценария занятия и его хода;</w:t>
      </w:r>
    </w:p>
    <w:p w:rsidR="00865680" w:rsidRDefault="00865680" w:rsidP="00AE21D5">
      <w:pPr>
        <w:pStyle w:val="ad"/>
        <w:numPr>
          <w:ilvl w:val="0"/>
          <w:numId w:val="45"/>
        </w:numPr>
      </w:pPr>
      <w:r>
        <w:t>просят обосновать выбор тех или иных интерактивных методов и форматов;</w:t>
      </w:r>
    </w:p>
    <w:p w:rsidR="00865680" w:rsidRPr="00865680" w:rsidRDefault="00865680" w:rsidP="00AE21D5">
      <w:pPr>
        <w:pStyle w:val="ad"/>
        <w:numPr>
          <w:ilvl w:val="0"/>
          <w:numId w:val="45"/>
        </w:numPr>
      </w:pPr>
      <w:r>
        <w:t xml:space="preserve">задают </w:t>
      </w:r>
      <w:proofErr w:type="gramStart"/>
      <w:r>
        <w:t>о</w:t>
      </w:r>
      <w:r w:rsidR="00BA4EFC">
        <w:t>бучающемуся</w:t>
      </w:r>
      <w:proofErr w:type="gramEnd"/>
      <w:r>
        <w:t xml:space="preserve"> вопросы о выводах, которые сделал обучающийся по итогам проведения занятия, о том, с какими трудностями он столкнулся в его ходе и каким образом преодолевал их, а также о том, какие корректировки следует внести в сценарий или проведение занятия для достижения </w:t>
      </w:r>
      <w:r w:rsidR="00BA4EFC">
        <w:t>запланированных образовательных результатов.</w:t>
      </w:r>
    </w:p>
    <w:p w:rsidR="00D546BD" w:rsidRDefault="001562F2" w:rsidP="005B4939">
      <w:r>
        <w:t>Собеседование проводится очно по видеосвязи.</w:t>
      </w:r>
    </w:p>
    <w:p w:rsidR="005B4939" w:rsidRPr="00D546BD" w:rsidRDefault="005B4939" w:rsidP="005B4939">
      <w:pPr>
        <w:rPr>
          <w:b/>
        </w:rPr>
      </w:pPr>
      <w:r w:rsidRPr="00D546BD">
        <w:rPr>
          <w:b/>
        </w:rPr>
        <w:lastRenderedPageBreak/>
        <w:t xml:space="preserve">Критерии оценки </w:t>
      </w:r>
      <w:r w:rsidR="00D546BD" w:rsidRPr="00D546BD">
        <w:rPr>
          <w:b/>
        </w:rPr>
        <w:t>защиты проекта (собеседования)</w:t>
      </w:r>
    </w:p>
    <w:p w:rsidR="005B4939" w:rsidRDefault="00BA4EFC">
      <w:r>
        <w:t>Ответы обучающегося в ходе собеседования оцениваются по следующим критериям:</w:t>
      </w:r>
    </w:p>
    <w:p w:rsidR="00BA4EFC" w:rsidRDefault="00BA4EFC" w:rsidP="00AE21D5">
      <w:pPr>
        <w:pStyle w:val="ad"/>
        <w:numPr>
          <w:ilvl w:val="0"/>
          <w:numId w:val="46"/>
        </w:numPr>
      </w:pPr>
      <w:r>
        <w:t xml:space="preserve">качество аргументации </w:t>
      </w:r>
      <w:r w:rsidRPr="00BA4EFC">
        <w:t>выбор</w:t>
      </w:r>
      <w:r>
        <w:t>а</w:t>
      </w:r>
      <w:r w:rsidRPr="00BA4EFC">
        <w:t xml:space="preserve"> тех или иных интерактивных методов и форматов</w:t>
      </w:r>
      <w:r>
        <w:t>;</w:t>
      </w:r>
    </w:p>
    <w:p w:rsidR="00BA4EFC" w:rsidRDefault="00BA4EFC" w:rsidP="00AE21D5">
      <w:pPr>
        <w:pStyle w:val="ad"/>
        <w:numPr>
          <w:ilvl w:val="0"/>
          <w:numId w:val="46"/>
        </w:numPr>
      </w:pPr>
      <w:r>
        <w:t>качество рефлексии проведенного занятия и способность сформулировать выводы о корректировках в сценарии и ходе занятия для более эффективного и полного достижения запланированных образовательных результатов.</w:t>
      </w:r>
    </w:p>
    <w:p w:rsidR="001562F2" w:rsidRDefault="001562F2" w:rsidP="001562F2">
      <w:r>
        <w:t>Каждый критерий оценивается по шкале от 0 до 3 баллов, где 0 – критерий не выражен, 1 – критерий выражен слабо, 2 – критерий выражен средне, 3 – критерий выражен в полной мере.</w:t>
      </w:r>
    </w:p>
    <w:p w:rsidR="001562F2" w:rsidRDefault="001562F2" w:rsidP="001562F2">
      <w:r>
        <w:t xml:space="preserve">Максимальное количество баллов за защиту проекта (собеседование) – 6. </w:t>
      </w:r>
    </w:p>
    <w:p w:rsidR="001562F2" w:rsidRDefault="001562F2" w:rsidP="001562F2">
      <w:r>
        <w:t xml:space="preserve">Максимальное количество баллов за итоговую аттестацию – 30. </w:t>
      </w:r>
    </w:p>
    <w:p w:rsidR="00F85792" w:rsidRDefault="00F85792" w:rsidP="001562F2">
      <w:r>
        <w:t>При получении от 24 до 30 баллов включительно обучающемуся выставляется оценка «отлично», от 21 до 23 баллов включительно – оценка «хорошо», от 15 до 20 баллов включительно – оценка «удовлетворительно».</w:t>
      </w:r>
    </w:p>
    <w:p w:rsidR="000C78FB" w:rsidRDefault="000C78FB" w:rsidP="001562F2"/>
    <w:p w:rsidR="000C78FB" w:rsidRDefault="000C78FB" w:rsidP="001562F2">
      <w:r>
        <w:br w:type="page"/>
      </w:r>
    </w:p>
    <w:p w:rsidR="000C78FB" w:rsidRPr="00702C5B" w:rsidRDefault="000C78FB" w:rsidP="00077D1D">
      <w:pPr>
        <w:pStyle w:val="1"/>
        <w:jc w:val="right"/>
        <w:rPr>
          <w:rFonts w:eastAsia="Times New Roman"/>
        </w:rPr>
      </w:pPr>
      <w:bookmarkStart w:id="31" w:name="_Toc82678946"/>
      <w:r w:rsidRPr="00702C5B">
        <w:rPr>
          <w:rFonts w:eastAsia="Times New Roman"/>
        </w:rPr>
        <w:lastRenderedPageBreak/>
        <w:t>Приложение №1</w:t>
      </w:r>
      <w:bookmarkEnd w:id="31"/>
    </w:p>
    <w:p w:rsidR="000C78FB" w:rsidRPr="00B62581" w:rsidRDefault="000C78FB" w:rsidP="000C7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B62581">
        <w:rPr>
          <w:rFonts w:eastAsia="Times New Roman" w:cs="Times New Roman"/>
          <w:b/>
          <w:sz w:val="24"/>
          <w:szCs w:val="28"/>
        </w:rPr>
        <w:t>ОЦЕНОЧНЫЙ ЛИСТ</w:t>
      </w:r>
    </w:p>
    <w:p w:rsidR="000C78FB" w:rsidRPr="00B62581" w:rsidRDefault="000C78FB" w:rsidP="000C7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8"/>
        </w:rPr>
      </w:pPr>
      <w:r w:rsidRPr="00B62581">
        <w:rPr>
          <w:rFonts w:eastAsia="Times New Roman" w:cs="Times New Roman"/>
          <w:sz w:val="24"/>
          <w:szCs w:val="28"/>
        </w:rPr>
        <w:t>Итоговой аттестационной работы в рамках программы</w:t>
      </w:r>
    </w:p>
    <w:p w:rsidR="000C78FB" w:rsidRPr="00B62581" w:rsidRDefault="000C78FB" w:rsidP="000C78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8"/>
        </w:rPr>
      </w:pPr>
      <w:bookmarkStart w:id="32" w:name="_Hlk44282001"/>
      <w:r w:rsidRPr="00B62581">
        <w:rPr>
          <w:rFonts w:cs="Times New Roman"/>
          <w:bCs/>
          <w:sz w:val="24"/>
          <w:szCs w:val="28"/>
        </w:rPr>
        <w:t>«Применение интерактивных методов в преподавании (на примере финансовой грамотности)</w:t>
      </w:r>
      <w:r w:rsidR="0012392C" w:rsidRPr="00B62581">
        <w:rPr>
          <w:rFonts w:cs="Times New Roman"/>
          <w:bCs/>
          <w:sz w:val="24"/>
          <w:szCs w:val="28"/>
        </w:rPr>
        <w:t>»</w:t>
      </w:r>
    </w:p>
    <w:bookmarkEnd w:id="32"/>
    <w:p w:rsidR="000C78FB" w:rsidRPr="00B62581" w:rsidRDefault="000C78FB" w:rsidP="000C78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pacing w:val="9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0C78FB" w:rsidRPr="00B62581" w:rsidTr="000C78FB">
        <w:tc>
          <w:tcPr>
            <w:tcW w:w="4628" w:type="dxa"/>
          </w:tcPr>
          <w:p w:rsidR="000C78FB" w:rsidRPr="00B62581" w:rsidRDefault="000C78FB" w:rsidP="000C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B62581">
              <w:rPr>
                <w:rFonts w:eastAsia="Times New Roman" w:cs="Times New Roman"/>
                <w:sz w:val="24"/>
                <w:szCs w:val="28"/>
              </w:rPr>
              <w:t>Ф.И.О. эксперта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0C78FB" w:rsidRPr="00B62581" w:rsidRDefault="000C78FB" w:rsidP="000C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0C78FB" w:rsidRPr="00B62581" w:rsidTr="000C78FB">
        <w:tc>
          <w:tcPr>
            <w:tcW w:w="4628" w:type="dxa"/>
            <w:shd w:val="clear" w:color="auto" w:fill="auto"/>
          </w:tcPr>
          <w:p w:rsidR="000C78FB" w:rsidRPr="00B62581" w:rsidRDefault="000C78FB" w:rsidP="000C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</w:p>
          <w:p w:rsidR="000C78FB" w:rsidRPr="00B62581" w:rsidRDefault="000C78FB" w:rsidP="000C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B62581">
              <w:rPr>
                <w:rFonts w:eastAsia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:rsidR="000C78FB" w:rsidRPr="00B62581" w:rsidRDefault="000C78FB" w:rsidP="000C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</w:p>
          <w:p w:rsidR="000C78FB" w:rsidRPr="00B62581" w:rsidRDefault="000C78FB" w:rsidP="000C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B62581">
              <w:rPr>
                <w:rFonts w:eastAsia="Times New Roman" w:cs="Times New Roman"/>
                <w:sz w:val="24"/>
                <w:szCs w:val="28"/>
              </w:rPr>
              <w:t>«_____» ________________ 20__ г.</w:t>
            </w:r>
          </w:p>
        </w:tc>
      </w:tr>
    </w:tbl>
    <w:p w:rsidR="000C78FB" w:rsidRPr="00B62581" w:rsidRDefault="000C78FB" w:rsidP="000C78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24"/>
          <w:szCs w:val="28"/>
        </w:rPr>
      </w:pPr>
    </w:p>
    <w:p w:rsidR="000C78FB" w:rsidRPr="00B62581" w:rsidRDefault="000C78FB" w:rsidP="000C7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8"/>
        </w:rPr>
      </w:pPr>
      <w:r w:rsidRPr="00B62581">
        <w:rPr>
          <w:rFonts w:eastAsia="Times New Roman" w:cs="Times New Roman"/>
          <w:sz w:val="24"/>
          <w:szCs w:val="28"/>
        </w:rPr>
        <w:t>Номер эксперта в сводном оценочном листе ___</w:t>
      </w:r>
    </w:p>
    <w:p w:rsidR="000C78FB" w:rsidRPr="00B62581" w:rsidRDefault="000C78FB" w:rsidP="000C78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24"/>
          <w:szCs w:val="28"/>
        </w:rPr>
      </w:pPr>
    </w:p>
    <w:p w:rsidR="000C78FB" w:rsidRPr="00B62581" w:rsidRDefault="000C78FB" w:rsidP="000C78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24"/>
          <w:szCs w:val="28"/>
        </w:rPr>
      </w:pPr>
      <w:r w:rsidRPr="00B62581">
        <w:rPr>
          <w:rFonts w:eastAsia="Times New Roman" w:cs="Times New Roman"/>
          <w:sz w:val="24"/>
          <w:szCs w:val="28"/>
        </w:rPr>
        <w:t>Оценка аттестационной работы</w:t>
      </w:r>
    </w:p>
    <w:p w:rsidR="000C78FB" w:rsidRPr="00B62581" w:rsidRDefault="000C78FB" w:rsidP="003723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8"/>
        </w:rPr>
      </w:pPr>
    </w:p>
    <w:p w:rsidR="000C78FB" w:rsidRPr="00B62581" w:rsidRDefault="000C78FB" w:rsidP="000C7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8"/>
        </w:rPr>
      </w:pPr>
      <w:r w:rsidRPr="00B62581">
        <w:rPr>
          <w:rFonts w:eastAsia="Times New Roman" w:cs="Times New Roman"/>
          <w:sz w:val="24"/>
          <w:szCs w:val="28"/>
        </w:rPr>
        <w:t>выполнена ________________________________________________________</w:t>
      </w:r>
    </w:p>
    <w:p w:rsidR="000C78FB" w:rsidRPr="00B62581" w:rsidRDefault="000C78FB" w:rsidP="000C7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8"/>
        </w:rPr>
      </w:pPr>
      <w:r w:rsidRPr="00B62581">
        <w:rPr>
          <w:rFonts w:eastAsia="Times New Roman" w:cs="Times New Roman"/>
          <w:sz w:val="24"/>
          <w:szCs w:val="28"/>
        </w:rPr>
        <w:t>__________________________________________________________________</w:t>
      </w:r>
    </w:p>
    <w:p w:rsidR="000C78FB" w:rsidRPr="001D77A0" w:rsidRDefault="000C78FB" w:rsidP="000C78F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tbl>
      <w:tblPr>
        <w:tblW w:w="5289" w:type="pct"/>
        <w:tblInd w:w="-411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8"/>
        <w:gridCol w:w="7328"/>
        <w:gridCol w:w="899"/>
        <w:gridCol w:w="1192"/>
      </w:tblGrid>
      <w:tr w:rsidR="000C78FB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FB" w:rsidRPr="003723D0" w:rsidRDefault="000C78FB" w:rsidP="0012392C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723D0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8FB" w:rsidRPr="0012392C" w:rsidRDefault="000C78FB" w:rsidP="0077295C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3723D0">
              <w:rPr>
                <w:rFonts w:eastAsia="Times New Roman" w:cs="Times New Roman"/>
                <w:b/>
                <w:sz w:val="24"/>
                <w:szCs w:val="24"/>
              </w:rPr>
              <w:t>Основные разделы итоговой аттестационной работы для оценки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0C78FB" w:rsidP="0077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723D0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</w:p>
          <w:p w:rsidR="000C78FB" w:rsidRPr="003723D0" w:rsidRDefault="000C78FB" w:rsidP="0077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723D0">
              <w:rPr>
                <w:rFonts w:eastAsia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8FB" w:rsidRPr="003723D0" w:rsidRDefault="000C78FB" w:rsidP="0077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3723D0">
              <w:rPr>
                <w:rFonts w:eastAsia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2392C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C" w:rsidRPr="003723D0" w:rsidRDefault="0012392C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2C" w:rsidRPr="003723D0" w:rsidRDefault="0012392C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Times New Roman"/>
                <w:b/>
                <w:bCs/>
                <w:sz w:val="24"/>
                <w:szCs w:val="24"/>
              </w:rPr>
              <w:t>Итоговый проект в части разработки сценария занятия</w:t>
            </w:r>
          </w:p>
        </w:tc>
      </w:tr>
      <w:tr w:rsidR="000C78FB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0C78FB" w:rsidP="0077295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FB" w:rsidRPr="0025647F" w:rsidRDefault="003723D0" w:rsidP="00AE21D5">
            <w:pPr>
              <w:pStyle w:val="ad"/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5647F">
              <w:rPr>
                <w:rFonts w:eastAsia="Times New Roman"/>
                <w:bCs/>
                <w:sz w:val="24"/>
                <w:szCs w:val="24"/>
              </w:rPr>
              <w:t>соответствие содержания сценария предъявляемым требованиям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C78FB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FB" w:rsidRPr="0025647F" w:rsidRDefault="003723D0" w:rsidP="00AE21D5">
            <w:pPr>
              <w:pStyle w:val="ad"/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5647F">
              <w:rPr>
                <w:rFonts w:eastAsia="Times New Roman"/>
                <w:bCs/>
                <w:sz w:val="24"/>
                <w:szCs w:val="24"/>
              </w:rPr>
              <w:t>использованы интерактивные методы и форматы (не менее одного), позволяющие достичь запланированных образовательных результатов (соответствует видам образовательных результатов)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C78FB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FB" w:rsidRPr="0025647F" w:rsidRDefault="003723D0" w:rsidP="00AE21D5">
            <w:pPr>
              <w:pStyle w:val="ad"/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5647F">
              <w:rPr>
                <w:rFonts w:eastAsia="Times New Roman"/>
                <w:bCs/>
                <w:sz w:val="24"/>
                <w:szCs w:val="24"/>
              </w:rPr>
              <w:t>выбранное содержание позволяет сформировать запланированные образовательные результаты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C78FB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0C78FB" w:rsidP="0077295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FB" w:rsidRPr="0025647F" w:rsidRDefault="003723D0" w:rsidP="00AE21D5">
            <w:pPr>
              <w:pStyle w:val="ad"/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5647F">
              <w:rPr>
                <w:rFonts w:eastAsia="Times New Roman"/>
                <w:bCs/>
                <w:sz w:val="24"/>
                <w:szCs w:val="24"/>
              </w:rPr>
              <w:t xml:space="preserve">использованы примеры, актуальные для возраста </w:t>
            </w:r>
            <w:proofErr w:type="gramStart"/>
            <w:r w:rsidRPr="0025647F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5647F">
              <w:rPr>
                <w:rFonts w:eastAsia="Times New Roman"/>
                <w:bCs/>
                <w:sz w:val="24"/>
                <w:szCs w:val="24"/>
              </w:rPr>
              <w:t>, заявленного в сценарии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12392C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C" w:rsidRPr="003723D0" w:rsidRDefault="0012392C" w:rsidP="0077295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2C" w:rsidRPr="003723D0" w:rsidRDefault="0012392C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723D0">
              <w:rPr>
                <w:rFonts w:eastAsia="Times New Roman"/>
                <w:b/>
                <w:bCs/>
                <w:sz w:val="24"/>
                <w:szCs w:val="24"/>
              </w:rPr>
              <w:t>Итоговый проект в части проведения занятия по разработанному сценарию</w:t>
            </w:r>
          </w:p>
        </w:tc>
      </w:tr>
      <w:tr w:rsidR="003723D0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3723D0" w:rsidP="0077295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25647F" w:rsidRDefault="003723D0" w:rsidP="00AE21D5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5647F">
              <w:rPr>
                <w:rFonts w:eastAsia="Times New Roman"/>
                <w:bCs/>
                <w:sz w:val="24"/>
                <w:szCs w:val="24"/>
              </w:rPr>
              <w:t>занятие происходит в диалоге между педагогом и обучающимися – не только задает вопросы, но и обучающиеся - педагогу, который отвечает на них или помогает им самостоятельно найти ответ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12392C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3723D0" w:rsidRDefault="003723D0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3723D0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3723D0" w:rsidP="0077295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25647F" w:rsidRDefault="003723D0" w:rsidP="00AE21D5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5647F">
              <w:rPr>
                <w:rFonts w:eastAsia="Times New Roman"/>
                <w:bCs/>
                <w:sz w:val="24"/>
                <w:szCs w:val="24"/>
              </w:rPr>
              <w:t xml:space="preserve">педагог проявляет гибкость – корректирует ход занятия (вводит новые примеры, пояснения) в зависимости от обратной связи от </w:t>
            </w:r>
            <w:proofErr w:type="gramStart"/>
            <w:r w:rsidRPr="0025647F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12392C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3723D0" w:rsidRDefault="003723D0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3723D0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3723D0" w:rsidP="0077295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25647F" w:rsidRDefault="003723D0" w:rsidP="00AE21D5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5647F">
              <w:rPr>
                <w:rFonts w:eastAsia="Times New Roman"/>
                <w:bCs/>
                <w:sz w:val="24"/>
                <w:szCs w:val="24"/>
              </w:rPr>
              <w:t xml:space="preserve">педагог удерживает внимание </w:t>
            </w:r>
            <w:proofErr w:type="gramStart"/>
            <w:r w:rsidRPr="0025647F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5647F">
              <w:rPr>
                <w:rFonts w:eastAsia="Times New Roman"/>
                <w:bCs/>
                <w:sz w:val="24"/>
                <w:szCs w:val="24"/>
              </w:rPr>
              <w:t xml:space="preserve"> и уверенно ведет занятие к запланированным образовательным результатам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12392C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3723D0" w:rsidRDefault="003723D0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3723D0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3723D0" w:rsidP="0077295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25647F" w:rsidRDefault="003723D0" w:rsidP="00AE21D5">
            <w:pPr>
              <w:pStyle w:val="ad"/>
              <w:numPr>
                <w:ilvl w:val="0"/>
                <w:numId w:val="50"/>
              </w:num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5647F">
              <w:rPr>
                <w:rFonts w:eastAsia="Times New Roman"/>
                <w:bCs/>
                <w:sz w:val="24"/>
                <w:szCs w:val="24"/>
              </w:rPr>
              <w:t>проведена рефлексия обучающихся, в ходе которой ими самостоятельно сформулированы выводы, способствующие достижению запланированных образовательных результатов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12392C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3723D0" w:rsidRDefault="003723D0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12392C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2C" w:rsidRPr="003723D0" w:rsidRDefault="0012392C" w:rsidP="0077295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2C" w:rsidRPr="003723D0" w:rsidRDefault="0012392C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723D0">
              <w:rPr>
                <w:rFonts w:eastAsia="Times New Roman"/>
                <w:b/>
                <w:bCs/>
                <w:sz w:val="24"/>
                <w:szCs w:val="24"/>
              </w:rPr>
              <w:t>Защита итогового проекта (собеседование)</w:t>
            </w:r>
          </w:p>
        </w:tc>
      </w:tr>
      <w:tr w:rsidR="003723D0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3723D0" w:rsidP="0077295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25647F" w:rsidRDefault="009E50BE" w:rsidP="00AE21D5">
            <w:pPr>
              <w:pStyle w:val="ad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5647F">
              <w:rPr>
                <w:rFonts w:eastAsia="Times New Roman"/>
                <w:bCs/>
                <w:sz w:val="24"/>
                <w:szCs w:val="24"/>
              </w:rPr>
              <w:t>качество аргументации выбора тех или иных интерактивных методов и форматов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12392C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3723D0" w:rsidRDefault="003723D0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3723D0" w:rsidRPr="003723D0" w:rsidTr="0012392C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3723D0" w:rsidP="0077295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25647F" w:rsidRDefault="009E50BE" w:rsidP="00AE21D5">
            <w:pPr>
              <w:pStyle w:val="ad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5647F">
              <w:rPr>
                <w:rFonts w:eastAsia="Times New Roman"/>
                <w:bCs/>
                <w:sz w:val="24"/>
                <w:szCs w:val="24"/>
              </w:rPr>
              <w:t>качество рефлексии проведенного занятия и способность сформулировать выводы о корректировках в сценарии и ходе занятия для более эффективного и полного достижения запланированных образовательных результатов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0" w:rsidRPr="003723D0" w:rsidRDefault="0012392C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>0 – 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D0" w:rsidRPr="003723D0" w:rsidRDefault="003723D0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C78FB" w:rsidRPr="003723D0" w:rsidTr="0012392C">
        <w:trPr>
          <w:trHeight w:val="20"/>
        </w:trPr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12392C" w:rsidP="0012392C">
            <w:p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3723D0">
              <w:rPr>
                <w:rFonts w:eastAsia="Calibri" w:cs="Times New Roman"/>
                <w:bCs/>
                <w:sz w:val="24"/>
                <w:szCs w:val="24"/>
              </w:rPr>
              <w:t xml:space="preserve">0 - </w:t>
            </w:r>
            <w:r w:rsidR="005A2E44"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FB" w:rsidRPr="003723D0" w:rsidRDefault="000C78FB" w:rsidP="0077295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1E70F8" w:rsidRDefault="001E70F8" w:rsidP="000C78F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0C78FB" w:rsidRDefault="000C78FB" w:rsidP="001E70F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D77A0">
        <w:rPr>
          <w:rFonts w:eastAsia="Times New Roman" w:cs="Times New Roman"/>
          <w:szCs w:val="28"/>
        </w:rPr>
        <w:t>Особое мнение ___________</w:t>
      </w:r>
      <w:r>
        <w:rPr>
          <w:rFonts w:eastAsia="Times New Roman" w:cs="Times New Roman"/>
          <w:szCs w:val="28"/>
        </w:rPr>
        <w:t>____</w:t>
      </w:r>
      <w:r w:rsidRPr="001D77A0">
        <w:rPr>
          <w:rFonts w:eastAsia="Times New Roman" w:cs="Times New Roman"/>
          <w:szCs w:val="28"/>
        </w:rPr>
        <w:t>_____________________________________</w:t>
      </w:r>
    </w:p>
    <w:p w:rsidR="000C78FB" w:rsidRPr="001D77A0" w:rsidRDefault="000C78FB" w:rsidP="001E70F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____________________________________________________________________________________________________________________________________</w:t>
      </w:r>
    </w:p>
    <w:p w:rsidR="000C78FB" w:rsidRPr="001D77A0" w:rsidRDefault="000C78FB" w:rsidP="000C78FB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 w:cs="Times New Roman"/>
          <w:szCs w:val="28"/>
        </w:rPr>
      </w:pPr>
      <w:r w:rsidRPr="001D77A0">
        <w:rPr>
          <w:rFonts w:eastAsia="Times New Roman" w:cs="Times New Roman"/>
          <w:szCs w:val="28"/>
        </w:rPr>
        <w:t xml:space="preserve">___________________________  </w:t>
      </w:r>
    </w:p>
    <w:p w:rsidR="000C78FB" w:rsidRPr="001D77A0" w:rsidRDefault="000C78FB" w:rsidP="000C78FB">
      <w:pPr>
        <w:widowControl w:val="0"/>
        <w:autoSpaceDE w:val="0"/>
        <w:autoSpaceDN w:val="0"/>
        <w:adjustRightInd w:val="0"/>
        <w:ind w:left="6360" w:firstLine="720"/>
        <w:rPr>
          <w:rFonts w:eastAsia="Times New Roman" w:cs="Times New Roman"/>
          <w:i/>
          <w:sz w:val="20"/>
          <w:szCs w:val="20"/>
        </w:rPr>
      </w:pPr>
      <w:r w:rsidRPr="001D77A0">
        <w:rPr>
          <w:rFonts w:eastAsia="Times New Roman" w:cs="Times New Roman"/>
          <w:i/>
          <w:sz w:val="20"/>
          <w:szCs w:val="20"/>
        </w:rPr>
        <w:t>Подпись эксперта</w:t>
      </w:r>
    </w:p>
    <w:p w:rsidR="000C78FB" w:rsidRPr="009E45F6" w:rsidRDefault="000C78FB" w:rsidP="0053062A">
      <w:pPr>
        <w:pStyle w:val="1"/>
        <w:jc w:val="right"/>
        <w:rPr>
          <w:rFonts w:eastAsia="Times New Roman"/>
        </w:rPr>
      </w:pPr>
      <w:r w:rsidRPr="001D77A0">
        <w:rPr>
          <w:rFonts w:eastAsia="Times New Roman"/>
          <w:noProof/>
        </w:rPr>
        <w:br w:type="page"/>
      </w:r>
      <w:r>
        <w:rPr>
          <w:rFonts w:eastAsia="Times New Roman"/>
          <w:noProof/>
        </w:rPr>
        <w:lastRenderedPageBreak/>
        <w:t xml:space="preserve">                                                                                               </w:t>
      </w:r>
      <w:bookmarkStart w:id="33" w:name="_Toc82678947"/>
      <w:r w:rsidR="009E45F6">
        <w:rPr>
          <w:rFonts w:eastAsia="Times New Roman"/>
        </w:rPr>
        <w:t>Приложение №2</w:t>
      </w:r>
      <w:bookmarkEnd w:id="33"/>
    </w:p>
    <w:p w:rsidR="000C78FB" w:rsidRPr="00650E25" w:rsidRDefault="000C78FB" w:rsidP="000C7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650E25">
        <w:rPr>
          <w:rFonts w:eastAsia="Times New Roman" w:cs="Times New Roman"/>
          <w:b/>
          <w:sz w:val="24"/>
          <w:szCs w:val="28"/>
        </w:rPr>
        <w:t>СВОДНЫЙ ОЦЕНОЧНЫЙ ЛИСТ</w:t>
      </w:r>
    </w:p>
    <w:p w:rsidR="0012392C" w:rsidRPr="00650E25" w:rsidRDefault="0012392C" w:rsidP="000C7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</w:p>
    <w:p w:rsidR="000C78FB" w:rsidRPr="00650E25" w:rsidRDefault="000C78FB" w:rsidP="0012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8"/>
        </w:rPr>
      </w:pPr>
      <w:r w:rsidRPr="00650E25">
        <w:rPr>
          <w:rFonts w:eastAsia="Times New Roman" w:cs="Times New Roman"/>
          <w:sz w:val="24"/>
          <w:szCs w:val="28"/>
        </w:rPr>
        <w:t>Итоговой аттестационной работы в рамках программы</w:t>
      </w:r>
    </w:p>
    <w:p w:rsidR="0012392C" w:rsidRPr="00650E25" w:rsidRDefault="0012392C" w:rsidP="00123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Cs/>
          <w:sz w:val="24"/>
          <w:szCs w:val="28"/>
        </w:rPr>
      </w:pPr>
      <w:r w:rsidRPr="00650E25">
        <w:rPr>
          <w:rFonts w:cs="Times New Roman"/>
          <w:bCs/>
          <w:sz w:val="24"/>
          <w:szCs w:val="28"/>
        </w:rPr>
        <w:t>«Применение интерактивных методов в преподавании (на примере финансовой грамотности)»</w:t>
      </w:r>
    </w:p>
    <w:p w:rsidR="000C78FB" w:rsidRPr="00650E25" w:rsidRDefault="000C78FB" w:rsidP="000C78FB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right"/>
        <w:rPr>
          <w:rFonts w:eastAsia="Times New Roman" w:cs="Times New Roman"/>
          <w:sz w:val="24"/>
          <w:szCs w:val="28"/>
        </w:rPr>
      </w:pPr>
      <w:r w:rsidRPr="00650E25">
        <w:rPr>
          <w:rFonts w:eastAsia="Times New Roman" w:cs="Times New Roman"/>
          <w:sz w:val="24"/>
          <w:szCs w:val="28"/>
        </w:rPr>
        <w:t xml:space="preserve"> «_____» ________________ 20__г.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851"/>
        <w:gridCol w:w="850"/>
        <w:gridCol w:w="850"/>
        <w:gridCol w:w="1604"/>
      </w:tblGrid>
      <w:tr w:rsidR="00650E25" w:rsidRPr="0025647F" w:rsidTr="00650E25">
        <w:tc>
          <w:tcPr>
            <w:tcW w:w="3652" w:type="dxa"/>
            <w:vMerge w:val="restart"/>
            <w:vAlign w:val="center"/>
          </w:tcPr>
          <w:p w:rsidR="00650E25" w:rsidRPr="0025647F" w:rsidRDefault="00650E25" w:rsidP="00650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</w:rPr>
            </w:pPr>
            <w:r w:rsidRPr="0025647F">
              <w:rPr>
                <w:rFonts w:eastAsia="Times New Roman" w:cs="Times New Roman"/>
                <w:b/>
                <w:sz w:val="24"/>
              </w:rPr>
              <w:t xml:space="preserve">ФИО </w:t>
            </w:r>
            <w:r>
              <w:rPr>
                <w:rFonts w:eastAsia="Times New Roman" w:cs="Times New Roman"/>
                <w:b/>
                <w:sz w:val="24"/>
              </w:rPr>
              <w:t>слушателя</w:t>
            </w:r>
          </w:p>
        </w:tc>
        <w:tc>
          <w:tcPr>
            <w:tcW w:w="4110" w:type="dxa"/>
            <w:gridSpan w:val="5"/>
          </w:tcPr>
          <w:p w:rsidR="00650E25" w:rsidRPr="0025647F" w:rsidRDefault="00650E25" w:rsidP="000C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</w:rPr>
            </w:pPr>
            <w:r w:rsidRPr="0025647F">
              <w:rPr>
                <w:rFonts w:eastAsia="Times New Roman" w:cs="Times New Roman"/>
                <w:b/>
                <w:sz w:val="24"/>
              </w:rPr>
              <w:t>Номер эксперта</w:t>
            </w:r>
          </w:p>
        </w:tc>
        <w:tc>
          <w:tcPr>
            <w:tcW w:w="1604" w:type="dxa"/>
            <w:vAlign w:val="center"/>
          </w:tcPr>
          <w:p w:rsidR="00650E25" w:rsidRPr="0025647F" w:rsidRDefault="00650E25" w:rsidP="0012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</w:rPr>
            </w:pPr>
            <w:r w:rsidRPr="0025647F">
              <w:rPr>
                <w:rFonts w:eastAsia="Times New Roman" w:cs="Times New Roman"/>
                <w:b/>
                <w:sz w:val="24"/>
              </w:rPr>
              <w:t>Средняя итоговая оценка</w:t>
            </w:r>
          </w:p>
        </w:tc>
      </w:tr>
      <w:tr w:rsidR="00650E25" w:rsidRPr="00BB03C5" w:rsidTr="00650E25">
        <w:tc>
          <w:tcPr>
            <w:tcW w:w="3652" w:type="dxa"/>
            <w:vMerge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650E25" w:rsidRPr="0025647F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 w:val="24"/>
              </w:rPr>
            </w:pPr>
            <w:r w:rsidRPr="0025647F">
              <w:rPr>
                <w:rFonts w:eastAsia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50E25" w:rsidRPr="0025647F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 w:val="24"/>
              </w:rPr>
            </w:pPr>
            <w:r w:rsidRPr="0025647F">
              <w:rPr>
                <w:rFonts w:eastAsia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650E25" w:rsidRPr="0025647F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 w:val="24"/>
              </w:rPr>
            </w:pPr>
            <w:r w:rsidRPr="0025647F">
              <w:rPr>
                <w:rFonts w:eastAsia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650E25" w:rsidRPr="0025647F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 w:val="24"/>
              </w:rPr>
            </w:pPr>
            <w:r w:rsidRPr="0025647F">
              <w:rPr>
                <w:rFonts w:eastAsia="Times New Roman" w:cs="Times New Roman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650E25" w:rsidRPr="0025647F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 w:val="24"/>
              </w:rPr>
            </w:pPr>
            <w:r w:rsidRPr="0025647F">
              <w:rPr>
                <w:rFonts w:eastAsia="Times New Roman" w:cs="Times New Roman"/>
                <w:b/>
                <w:sz w:val="24"/>
              </w:rPr>
              <w:t>5</w:t>
            </w:r>
          </w:p>
        </w:tc>
        <w:tc>
          <w:tcPr>
            <w:tcW w:w="1604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</w:tr>
      <w:tr w:rsidR="00650E25" w:rsidRPr="00BB03C5" w:rsidTr="00650E25">
        <w:tc>
          <w:tcPr>
            <w:tcW w:w="3652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</w:tr>
      <w:tr w:rsidR="00650E25" w:rsidRPr="00BB03C5" w:rsidTr="00650E25">
        <w:tc>
          <w:tcPr>
            <w:tcW w:w="3652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</w:tr>
      <w:tr w:rsidR="00650E25" w:rsidRPr="00BB03C5" w:rsidTr="00650E25">
        <w:tc>
          <w:tcPr>
            <w:tcW w:w="3652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</w:tr>
      <w:tr w:rsidR="00650E25" w:rsidRPr="00BB03C5" w:rsidTr="00650E25">
        <w:tc>
          <w:tcPr>
            <w:tcW w:w="3652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</w:tr>
      <w:tr w:rsidR="00650E25" w:rsidRPr="00BB03C5" w:rsidTr="00650E25">
        <w:tc>
          <w:tcPr>
            <w:tcW w:w="3652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</w:tr>
      <w:tr w:rsidR="00650E25" w:rsidRPr="00BB03C5" w:rsidTr="00650E25">
        <w:tc>
          <w:tcPr>
            <w:tcW w:w="3652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</w:tr>
      <w:tr w:rsidR="00650E25" w:rsidRPr="00BB03C5" w:rsidTr="00650E25">
        <w:tc>
          <w:tcPr>
            <w:tcW w:w="3652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</w:tr>
      <w:tr w:rsidR="00650E25" w:rsidRPr="00BB03C5" w:rsidTr="00650E25">
        <w:tc>
          <w:tcPr>
            <w:tcW w:w="3652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</w:tr>
      <w:tr w:rsidR="00650E25" w:rsidRPr="00BB03C5" w:rsidTr="00650E25">
        <w:tc>
          <w:tcPr>
            <w:tcW w:w="3652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</w:tcPr>
          <w:p w:rsidR="00650E25" w:rsidRPr="00BB03C5" w:rsidRDefault="00650E25" w:rsidP="000C78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</w:rPr>
            </w:pPr>
          </w:p>
        </w:tc>
      </w:tr>
    </w:tbl>
    <w:p w:rsidR="000C78FB" w:rsidRPr="00BB03C5" w:rsidRDefault="000C78FB" w:rsidP="000C78FB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Cs w:val="28"/>
        </w:rPr>
      </w:pPr>
    </w:p>
    <w:p w:rsidR="000C78FB" w:rsidRPr="00B62581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B62581">
        <w:rPr>
          <w:rFonts w:eastAsia="Times New Roman" w:cs="Times New Roman"/>
          <w:sz w:val="24"/>
          <w:szCs w:val="28"/>
          <w:lang w:eastAsia="ru-RU"/>
        </w:rPr>
        <w:t xml:space="preserve">Председатель ИАК                                                ____________    / __________ / </w:t>
      </w:r>
    </w:p>
    <w:p w:rsidR="000C78FB" w:rsidRPr="00B62581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</w:p>
    <w:p w:rsidR="000C78FB" w:rsidRPr="00B62581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</w:p>
    <w:p w:rsidR="000C78FB" w:rsidRPr="00B62581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B62581">
        <w:rPr>
          <w:rFonts w:eastAsia="Times New Roman" w:cs="Times New Roman"/>
          <w:sz w:val="24"/>
          <w:szCs w:val="28"/>
          <w:lang w:eastAsia="ru-RU"/>
        </w:rPr>
        <w:t>Секретарь ИАК                                                      ____________    / __________ /</w:t>
      </w:r>
    </w:p>
    <w:p w:rsidR="000C78FB" w:rsidRPr="00702C5B" w:rsidRDefault="000C78FB" w:rsidP="000C78FB">
      <w:pPr>
        <w:pStyle w:val="2"/>
      </w:pPr>
      <w:r w:rsidRPr="00BB03C5">
        <w:br w:type="page"/>
      </w:r>
    </w:p>
    <w:p w:rsidR="000C78FB" w:rsidRDefault="000C78FB" w:rsidP="00077D1D">
      <w:pPr>
        <w:pStyle w:val="1"/>
        <w:jc w:val="right"/>
        <w:rPr>
          <w:rFonts w:eastAsia="Times New Roman"/>
        </w:rPr>
      </w:pPr>
      <w:bookmarkStart w:id="34" w:name="_Toc82678948"/>
      <w:bookmarkStart w:id="35" w:name="_Toc21466613"/>
      <w:bookmarkStart w:id="36" w:name="_Toc21498616"/>
      <w:r w:rsidRPr="00702C5B">
        <w:rPr>
          <w:rFonts w:eastAsia="Times New Roman"/>
        </w:rPr>
        <w:lastRenderedPageBreak/>
        <w:t>Приложение №3</w:t>
      </w:r>
      <w:bookmarkEnd w:id="34"/>
    </w:p>
    <w:p w:rsidR="009E45F6" w:rsidRPr="00702C5B" w:rsidRDefault="009E45F6" w:rsidP="000C7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</w:rPr>
      </w:pPr>
    </w:p>
    <w:bookmarkEnd w:id="35"/>
    <w:bookmarkEnd w:id="36"/>
    <w:p w:rsidR="0025647F" w:rsidRDefault="0025647F" w:rsidP="0025647F">
      <w:pPr>
        <w:jc w:val="center"/>
        <w:rPr>
          <w:b/>
        </w:rPr>
      </w:pPr>
      <w:r>
        <w:rPr>
          <w:b/>
        </w:rPr>
        <w:t>Автономная некоммерческая организация дополнительного профессионального образования</w:t>
      </w:r>
    </w:p>
    <w:p w:rsidR="0025647F" w:rsidRDefault="0025647F" w:rsidP="0025647F">
      <w:pPr>
        <w:jc w:val="center"/>
      </w:pPr>
      <w:r>
        <w:t>«ОБРАЗОВАТЕЛЬНЫЕ ПРОЕКТЫ ПАКК»</w:t>
      </w:r>
    </w:p>
    <w:p w:rsidR="000C78FB" w:rsidRPr="00D22B06" w:rsidRDefault="000C78FB" w:rsidP="0012392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60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«</w:t>
      </w:r>
      <w:r w:rsidRPr="00D22B06">
        <w:rPr>
          <w:rFonts w:eastAsia="Times New Roman" w:cs="Times New Roman"/>
          <w:bCs/>
          <w:sz w:val="20"/>
          <w:szCs w:val="20"/>
          <w:lang w:eastAsia="ru-RU"/>
        </w:rPr>
        <w:t xml:space="preserve"> ___ </w:t>
      </w:r>
      <w:r>
        <w:rPr>
          <w:rFonts w:eastAsia="Times New Roman" w:cs="Times New Roman"/>
          <w:bCs/>
          <w:sz w:val="20"/>
          <w:szCs w:val="20"/>
          <w:lang w:eastAsia="ru-RU"/>
        </w:rPr>
        <w:t>«</w:t>
      </w:r>
      <w:r w:rsidRPr="00D22B06">
        <w:rPr>
          <w:rFonts w:eastAsia="Times New Roman" w:cs="Times New Roman"/>
          <w:bCs/>
          <w:sz w:val="20"/>
          <w:szCs w:val="20"/>
          <w:lang w:eastAsia="ru-RU"/>
        </w:rPr>
        <w:t xml:space="preserve"> ___________ 20__ г.                                                                                             </w:t>
      </w:r>
      <w:proofErr w:type="gramStart"/>
      <w:r w:rsidRPr="00D22B06">
        <w:rPr>
          <w:rFonts w:eastAsia="Times New Roman" w:cs="Times New Roman"/>
          <w:bCs/>
          <w:sz w:val="20"/>
          <w:szCs w:val="20"/>
          <w:lang w:eastAsia="ru-RU"/>
        </w:rPr>
        <w:t>г</w:t>
      </w:r>
      <w:proofErr w:type="gramEnd"/>
      <w:r w:rsidRPr="00D22B06">
        <w:rPr>
          <w:rFonts w:eastAsia="Times New Roman" w:cs="Times New Roman"/>
          <w:bCs/>
          <w:sz w:val="20"/>
          <w:szCs w:val="20"/>
          <w:lang w:eastAsia="ru-RU"/>
        </w:rPr>
        <w:t>. _____________________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22B06">
        <w:rPr>
          <w:rFonts w:eastAsia="Times New Roman" w:cs="Times New Roman"/>
          <w:b/>
          <w:sz w:val="24"/>
          <w:szCs w:val="24"/>
          <w:lang w:eastAsia="ru-RU"/>
        </w:rPr>
        <w:t>ПРОТОКОЛ № __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22B06">
        <w:rPr>
          <w:rFonts w:eastAsia="Times New Roman" w:cs="Times New Roman"/>
          <w:b/>
          <w:sz w:val="24"/>
          <w:szCs w:val="24"/>
          <w:lang w:eastAsia="ru-RU"/>
        </w:rPr>
        <w:t xml:space="preserve">ЗАСЕДАНИЯ ИТОГОВОЙ АТТЕСТАЦИОННОЙ КОМИССИИ 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C78FB" w:rsidRDefault="000C78FB" w:rsidP="000C78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b/>
          <w:sz w:val="24"/>
          <w:szCs w:val="24"/>
          <w:lang w:eastAsia="ru-RU"/>
        </w:rPr>
        <w:t xml:space="preserve">Наименование программы повышения квалификации </w:t>
      </w:r>
      <w:r w:rsidR="0012392C" w:rsidRPr="0012392C">
        <w:rPr>
          <w:rFonts w:eastAsia="Times New Roman" w:cs="Times New Roman"/>
          <w:sz w:val="24"/>
          <w:szCs w:val="24"/>
          <w:lang w:eastAsia="ru-RU"/>
        </w:rPr>
        <w:t>«Применение интерактивных методов в преподавании (на примере финансовой грамотности)»</w:t>
      </w:r>
    </w:p>
    <w:p w:rsidR="00C336E3" w:rsidRDefault="00C336E3" w:rsidP="000C78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b/>
          <w:sz w:val="24"/>
          <w:szCs w:val="24"/>
          <w:lang w:eastAsia="ru-RU"/>
        </w:rPr>
        <w:t xml:space="preserve">Форма обучения: </w:t>
      </w:r>
      <w:r w:rsidRPr="00D22B06">
        <w:rPr>
          <w:rFonts w:eastAsia="Times New Roman" w:cs="Times New Roman"/>
          <w:sz w:val="24"/>
          <w:szCs w:val="24"/>
          <w:lang w:eastAsia="ru-RU"/>
        </w:rPr>
        <w:t>очная</w:t>
      </w:r>
    </w:p>
    <w:p w:rsidR="00C336E3" w:rsidRPr="00D22B06" w:rsidRDefault="00C336E3" w:rsidP="00C336E3">
      <w:pPr>
        <w:spacing w:after="0" w:line="220" w:lineRule="exact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b/>
          <w:sz w:val="24"/>
          <w:szCs w:val="24"/>
          <w:lang w:eastAsia="ru-RU"/>
        </w:rPr>
        <w:t>С применением ДОТ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и </w:t>
      </w:r>
      <w:r w:rsidRPr="00D22B06">
        <w:rPr>
          <w:rFonts w:eastAsia="Times New Roman" w:cs="Times New Roman"/>
          <w:b/>
          <w:sz w:val="24"/>
          <w:szCs w:val="24"/>
          <w:lang w:eastAsia="ru-RU"/>
        </w:rPr>
        <w:t xml:space="preserve">электронного обучения: </w:t>
      </w:r>
      <w:r w:rsidRPr="00D22B06">
        <w:rPr>
          <w:rFonts w:eastAsia="Times New Roman" w:cs="Times New Roman"/>
          <w:sz w:val="24"/>
          <w:szCs w:val="24"/>
          <w:lang w:eastAsia="ru-RU"/>
        </w:rPr>
        <w:t>с применением</w:t>
      </w:r>
    </w:p>
    <w:p w:rsidR="00C336E3" w:rsidRDefault="00C336E3" w:rsidP="000C78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40" w:line="240" w:lineRule="auto"/>
        <w:rPr>
          <w:rFonts w:eastAsia="Times New Roman" w:cs="Times New Roman"/>
          <w:position w:val="4"/>
          <w:sz w:val="16"/>
          <w:szCs w:val="20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eastAsia="Times New Roman" w:cs="Times New Roman"/>
          <w:position w:val="4"/>
          <w:sz w:val="16"/>
          <w:szCs w:val="20"/>
          <w:lang w:eastAsia="ru-RU"/>
        </w:rPr>
      </w:pPr>
    </w:p>
    <w:p w:rsidR="000C78FB" w:rsidRPr="00D22B06" w:rsidRDefault="000C78FB" w:rsidP="00C336E3">
      <w:pPr>
        <w:overflowPunct w:val="0"/>
        <w:autoSpaceDE w:val="0"/>
        <w:autoSpaceDN w:val="0"/>
        <w:adjustRightInd w:val="0"/>
        <w:spacing w:after="0" w:line="240" w:lineRule="auto"/>
        <w:ind w:left="5664" w:right="283"/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D22B06">
        <w:rPr>
          <w:rFonts w:eastAsia="Times New Roman" w:cs="Times New Roman"/>
          <w:sz w:val="20"/>
          <w:szCs w:val="20"/>
          <w:lang w:eastAsia="ru-RU"/>
        </w:rPr>
        <w:t xml:space="preserve">Начало аттестации </w:t>
      </w:r>
      <w:proofErr w:type="gramStart"/>
      <w:r w:rsidRPr="00D22B06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D22B06">
        <w:rPr>
          <w:rFonts w:eastAsia="Times New Roman" w:cs="Times New Roman"/>
          <w:sz w:val="20"/>
          <w:szCs w:val="20"/>
          <w:lang w:eastAsia="ru-RU"/>
        </w:rPr>
        <w:t xml:space="preserve"> ___________</w:t>
      </w:r>
    </w:p>
    <w:p w:rsidR="000C78FB" w:rsidRPr="00D22B06" w:rsidRDefault="000C78FB" w:rsidP="00C336E3">
      <w:pPr>
        <w:overflowPunct w:val="0"/>
        <w:autoSpaceDE w:val="0"/>
        <w:autoSpaceDN w:val="0"/>
        <w:adjustRightInd w:val="0"/>
        <w:spacing w:after="0" w:line="240" w:lineRule="auto"/>
        <w:ind w:left="5664" w:right="283"/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D22B06">
        <w:rPr>
          <w:rFonts w:eastAsia="Times New Roman" w:cs="Times New Roman"/>
          <w:sz w:val="20"/>
          <w:szCs w:val="20"/>
          <w:lang w:eastAsia="ru-RU"/>
        </w:rPr>
        <w:t xml:space="preserve">Окончание аттестации </w:t>
      </w:r>
      <w:proofErr w:type="gramStart"/>
      <w:r w:rsidRPr="00D22B06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D22B06">
        <w:rPr>
          <w:rFonts w:eastAsia="Times New Roman" w:cs="Times New Roman"/>
          <w:sz w:val="20"/>
          <w:szCs w:val="20"/>
          <w:lang w:eastAsia="ru-RU"/>
        </w:rPr>
        <w:t xml:space="preserve">________ 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  <w:r w:rsidRPr="00D22B06">
        <w:rPr>
          <w:rFonts w:eastAsia="Times New Roman" w:cs="Times New Roman"/>
          <w:b/>
          <w:u w:val="single"/>
          <w:lang w:eastAsia="ru-RU"/>
        </w:rPr>
        <w:t>ПРИСУТСТВОВАЛИ</w:t>
      </w:r>
      <w:r w:rsidRPr="00D22B06">
        <w:rPr>
          <w:rFonts w:eastAsia="Times New Roman" w:cs="Times New Roman"/>
          <w:lang w:eastAsia="ru-RU"/>
        </w:rPr>
        <w:t xml:space="preserve">: 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Председатель: </w:t>
      </w:r>
      <w:r w:rsidRPr="00D22B06">
        <w:rPr>
          <w:rFonts w:eastAsia="Times New Roman" w:cs="Times New Roman"/>
          <w:i/>
          <w:sz w:val="24"/>
          <w:szCs w:val="24"/>
          <w:lang w:eastAsia="ru-RU"/>
        </w:rPr>
        <w:t xml:space="preserve">Фамилия И.О., ученая степень, ученое звание, должность  </w:t>
      </w:r>
    </w:p>
    <w:p w:rsidR="000C78FB" w:rsidRPr="00D22B06" w:rsidRDefault="000C78FB" w:rsidP="000C78FB">
      <w:pPr>
        <w:tabs>
          <w:tab w:val="left" w:pos="4419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Члены комиссии: </w:t>
      </w:r>
    </w:p>
    <w:p w:rsidR="000C78FB" w:rsidRPr="00D22B06" w:rsidRDefault="000C78FB" w:rsidP="00AE21D5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i/>
          <w:sz w:val="24"/>
          <w:szCs w:val="24"/>
          <w:lang w:eastAsia="ru-RU"/>
        </w:rPr>
        <w:t xml:space="preserve">Фамилия И.О., ученая степень, ученое звание, должность, </w:t>
      </w:r>
    </w:p>
    <w:p w:rsidR="000C78FB" w:rsidRPr="00D22B06" w:rsidRDefault="000C78FB" w:rsidP="00AE21D5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i/>
          <w:sz w:val="24"/>
          <w:szCs w:val="24"/>
          <w:lang w:eastAsia="ru-RU"/>
        </w:rPr>
        <w:t xml:space="preserve">Фамилия И.О., ученая степень, ученое звание, должность, </w:t>
      </w:r>
    </w:p>
    <w:p w:rsidR="000C78FB" w:rsidRPr="00D22B06" w:rsidRDefault="000C78FB" w:rsidP="000C78FB">
      <w:pPr>
        <w:tabs>
          <w:tab w:val="left" w:pos="4419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Секретарь: </w:t>
      </w:r>
      <w:r w:rsidRPr="00D22B06">
        <w:rPr>
          <w:rFonts w:eastAsia="Times New Roman" w:cs="Times New Roman"/>
          <w:i/>
          <w:sz w:val="24"/>
          <w:szCs w:val="24"/>
          <w:lang w:eastAsia="ru-RU"/>
        </w:rPr>
        <w:t>Фамилия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D22B06">
        <w:rPr>
          <w:rFonts w:eastAsia="Times New Roman" w:cs="Times New Roman"/>
          <w:i/>
          <w:sz w:val="24"/>
          <w:szCs w:val="24"/>
          <w:lang w:eastAsia="ru-RU"/>
        </w:rPr>
        <w:t>И.О., ученая степень, ученое звание, должность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tabs>
          <w:tab w:val="right" w:pos="3261"/>
          <w:tab w:val="left" w:pos="3402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u w:val="single"/>
          <w:lang w:eastAsia="ru-RU"/>
        </w:rPr>
      </w:pPr>
      <w:r w:rsidRPr="00D22B06">
        <w:rPr>
          <w:rFonts w:eastAsia="Times New Roman" w:cs="Times New Roman"/>
          <w:b/>
          <w:bCs/>
          <w:u w:val="single"/>
          <w:lang w:eastAsia="ru-RU"/>
        </w:rPr>
        <w:t>СЛУШАЛИ:</w:t>
      </w:r>
    </w:p>
    <w:p w:rsidR="000C78FB" w:rsidRPr="00D22B06" w:rsidRDefault="000C78FB" w:rsidP="000C78FB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0C78FB" w:rsidRPr="00D22B06" w:rsidRDefault="000C78FB" w:rsidP="000C78FB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Председателя/члена ИАК ____________________________________________ о результатах </w:t>
      </w:r>
    </w:p>
    <w:p w:rsidR="000C78FB" w:rsidRPr="00D22B06" w:rsidRDefault="000C78FB" w:rsidP="000C78FB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:rsidR="000C78FB" w:rsidRPr="00D22B06" w:rsidRDefault="000C78FB" w:rsidP="000C78FB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итоговой аттестации слушателей программы повышения квалификации                                                </w:t>
      </w:r>
    </w:p>
    <w:p w:rsidR="000C78FB" w:rsidRPr="00D22B06" w:rsidRDefault="000C78FB" w:rsidP="000C78FB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22B06">
        <w:rPr>
          <w:rFonts w:eastAsia="Times New Roman" w:cs="Times New Roman"/>
          <w:b/>
          <w:bCs/>
          <w:u w:val="single"/>
          <w:lang w:eastAsia="ru-RU"/>
        </w:rPr>
        <w:t>ПОСТАНОВИЛИ</w:t>
      </w:r>
      <w:r w:rsidRPr="00D22B06">
        <w:rPr>
          <w:rFonts w:eastAsia="Times New Roman" w:cs="Times New Roman"/>
          <w:b/>
          <w:bCs/>
          <w:lang w:eastAsia="ru-RU"/>
        </w:rPr>
        <w:t>:</w:t>
      </w:r>
    </w:p>
    <w:p w:rsidR="000C78FB" w:rsidRPr="00D22B06" w:rsidRDefault="000C78FB" w:rsidP="000C78FB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22B06">
        <w:rPr>
          <w:rFonts w:eastAsia="Times New Roman" w:cs="Times New Roman"/>
          <w:b/>
          <w:bCs/>
          <w:lang w:eastAsia="ru-RU"/>
        </w:rPr>
        <w:tab/>
      </w:r>
    </w:p>
    <w:p w:rsidR="00C336E3" w:rsidRDefault="000C78FB" w:rsidP="00AE21D5">
      <w:pPr>
        <w:numPr>
          <w:ilvl w:val="0"/>
          <w:numId w:val="4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bCs/>
          <w:sz w:val="24"/>
          <w:szCs w:val="24"/>
          <w:lang w:eastAsia="ru-RU"/>
        </w:rPr>
        <w:t xml:space="preserve">Признать, что слушатели успешно освоили программу повышения квалификации </w:t>
      </w:r>
      <w:r w:rsidR="0012392C" w:rsidRPr="0012392C">
        <w:t xml:space="preserve"> </w:t>
      </w:r>
      <w:r w:rsidR="0012392C" w:rsidRPr="0012392C">
        <w:rPr>
          <w:rFonts w:eastAsia="Times New Roman" w:cs="Times New Roman"/>
          <w:sz w:val="24"/>
          <w:szCs w:val="24"/>
          <w:lang w:eastAsia="ru-RU"/>
        </w:rPr>
        <w:t>«Применение интерактивных методов в преподавании (на примере финансовой грамотности)»</w:t>
      </w:r>
      <w:r w:rsidR="00C336E3">
        <w:rPr>
          <w:rFonts w:eastAsia="Times New Roman" w:cs="Times New Roman"/>
          <w:sz w:val="24"/>
          <w:szCs w:val="24"/>
          <w:lang w:eastAsia="ru-RU"/>
        </w:rPr>
        <w:t>.</w:t>
      </w:r>
    </w:p>
    <w:p w:rsidR="000C78FB" w:rsidRPr="00C336E3" w:rsidRDefault="000C78FB" w:rsidP="00AE21D5">
      <w:pPr>
        <w:numPr>
          <w:ilvl w:val="0"/>
          <w:numId w:val="4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336E3">
        <w:rPr>
          <w:rFonts w:eastAsia="Times New Roman" w:cs="Times New Roman"/>
          <w:sz w:val="24"/>
          <w:szCs w:val="24"/>
          <w:lang w:eastAsia="ru-RU"/>
        </w:rPr>
        <w:t xml:space="preserve">Признать, что слушатель     ____________________________________  </w:t>
      </w:r>
    </w:p>
    <w:p w:rsidR="000C78FB" w:rsidRPr="00D22B06" w:rsidRDefault="000C78FB" w:rsidP="000C78FB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(фамилия, имя, отчество)</w:t>
      </w:r>
    </w:p>
    <w:p w:rsidR="00C336E3" w:rsidRDefault="000C78FB" w:rsidP="00C336E3">
      <w:pPr>
        <w:spacing w:after="0" w:line="240" w:lineRule="auto"/>
        <w:ind w:firstLine="709"/>
        <w:rPr>
          <w:rFonts w:eastAsia="Times New Roman" w:cs="Times New Roman"/>
          <w:i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>не прошел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22B06">
        <w:rPr>
          <w:rFonts w:eastAsia="Times New Roman" w:cs="Times New Roman"/>
          <w:sz w:val="24"/>
          <w:szCs w:val="24"/>
          <w:lang w:eastAsia="ru-RU"/>
        </w:rPr>
        <w:t xml:space="preserve">итоговую аттестацию </w:t>
      </w:r>
      <w:r w:rsidR="00C336E3">
        <w:rPr>
          <w:rFonts w:eastAsia="Times New Roman" w:cs="Times New Roman"/>
          <w:i/>
          <w:sz w:val="24"/>
          <w:szCs w:val="24"/>
          <w:lang w:eastAsia="ru-RU"/>
        </w:rPr>
        <w:t>(при наличии).</w:t>
      </w:r>
    </w:p>
    <w:p w:rsidR="000C78FB" w:rsidRPr="00C336E3" w:rsidRDefault="000C78FB" w:rsidP="00AE21D5">
      <w:pPr>
        <w:numPr>
          <w:ilvl w:val="0"/>
          <w:numId w:val="48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C336E3">
        <w:rPr>
          <w:rFonts w:eastAsia="Times New Roman" w:cs="Times New Roman"/>
          <w:bCs/>
          <w:sz w:val="24"/>
          <w:szCs w:val="24"/>
          <w:lang w:eastAsia="ru-RU"/>
        </w:rPr>
        <w:t>Утвердить результаты итоговой аттестации слушателей согласно прилагаемой аттестационной ведомости.</w:t>
      </w:r>
    </w:p>
    <w:p w:rsidR="000C78FB" w:rsidRPr="00D22B06" w:rsidRDefault="000C78FB" w:rsidP="00AE21D5">
      <w:pPr>
        <w:numPr>
          <w:ilvl w:val="0"/>
          <w:numId w:val="48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C336E3">
        <w:rPr>
          <w:rFonts w:eastAsia="Times New Roman" w:cs="Times New Roman"/>
          <w:bCs/>
          <w:sz w:val="24"/>
          <w:szCs w:val="24"/>
          <w:lang w:eastAsia="ru-RU"/>
        </w:rPr>
        <w:lastRenderedPageBreak/>
        <w:t>Выдать документ о квалификации (удостоверение о повышении квалификации установленного образца) следующим слушателям:</w:t>
      </w:r>
    </w:p>
    <w:p w:rsidR="000C78FB" w:rsidRPr="00D22B06" w:rsidRDefault="000C78FB" w:rsidP="000C78FB">
      <w:pPr>
        <w:spacing w:after="0" w:line="240" w:lineRule="auto"/>
        <w:ind w:left="72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882"/>
      </w:tblGrid>
      <w:tr w:rsidR="000C78FB" w:rsidRPr="00D22B06" w:rsidTr="00C336E3">
        <w:trPr>
          <w:tblHeader/>
        </w:trPr>
        <w:tc>
          <w:tcPr>
            <w:tcW w:w="474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B0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82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B0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  <w:r w:rsidRPr="00D22B06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(перечисляются все, прошедшие </w:t>
            </w:r>
            <w:proofErr w:type="gramStart"/>
            <w:r w:rsidRPr="00D22B06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  <w:r w:rsidRPr="00D22B06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C78FB" w:rsidRPr="00D22B06" w:rsidTr="000C78FB">
        <w:tc>
          <w:tcPr>
            <w:tcW w:w="474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8882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C78FB" w:rsidRPr="00D22B06" w:rsidTr="000C78FB">
        <w:tc>
          <w:tcPr>
            <w:tcW w:w="474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8882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C78FB" w:rsidRPr="00D22B06" w:rsidTr="000C78FB">
        <w:tc>
          <w:tcPr>
            <w:tcW w:w="474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8882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C78FB" w:rsidRPr="00D22B06" w:rsidTr="000C78FB">
        <w:tc>
          <w:tcPr>
            <w:tcW w:w="474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8882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C78FB" w:rsidRPr="00D22B06" w:rsidTr="000C78FB">
        <w:tc>
          <w:tcPr>
            <w:tcW w:w="474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8882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C78FB" w:rsidRPr="00D22B06" w:rsidTr="000C78FB">
        <w:tc>
          <w:tcPr>
            <w:tcW w:w="474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8882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C78FB" w:rsidRPr="00D22B06" w:rsidTr="000C78FB">
        <w:tc>
          <w:tcPr>
            <w:tcW w:w="474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8882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C78FB" w:rsidRPr="00D22B06" w:rsidTr="000C78FB">
        <w:tc>
          <w:tcPr>
            <w:tcW w:w="474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8882" w:type="dxa"/>
            <w:shd w:val="clear" w:color="auto" w:fill="auto"/>
          </w:tcPr>
          <w:p w:rsidR="000C78FB" w:rsidRPr="00D22B06" w:rsidRDefault="000C78FB" w:rsidP="000C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0C78FB" w:rsidRPr="00D22B06" w:rsidRDefault="000C78FB" w:rsidP="000C78F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</w:p>
    <w:p w:rsidR="001E70F8" w:rsidRDefault="001E70F8" w:rsidP="001E70F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1E70F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Особое мнение председателя и (или) членов ИАК </w:t>
      </w:r>
      <w:r w:rsidRPr="00D22B06">
        <w:rPr>
          <w:rFonts w:eastAsia="Times New Roman" w:cs="Times New Roman"/>
          <w:i/>
          <w:sz w:val="24"/>
          <w:szCs w:val="24"/>
          <w:lang w:eastAsia="ru-RU"/>
        </w:rPr>
        <w:t xml:space="preserve">(при наличии): </w:t>
      </w:r>
      <w:r w:rsidRPr="00D22B0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78FB" w:rsidRPr="00D22B06" w:rsidRDefault="000C78FB" w:rsidP="000C78F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Председатель ИАК                                                         ____________    / __________ / 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Члены ИАК                                                                     ____________    / __________ / 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before="160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    / __________ /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before="160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    / __________ /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>Секретарь ИАК                                                              ____________    / __________ /</w:t>
      </w:r>
    </w:p>
    <w:p w:rsidR="00C336E3" w:rsidRDefault="00C336E3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C78FB" w:rsidRPr="00077D1D" w:rsidRDefault="000C78FB" w:rsidP="00077D1D">
      <w:pPr>
        <w:spacing w:after="0" w:line="240" w:lineRule="auto"/>
        <w:jc w:val="right"/>
      </w:pPr>
      <w:r w:rsidRPr="00077D1D">
        <w:lastRenderedPageBreak/>
        <w:t xml:space="preserve">Приложение </w:t>
      </w:r>
    </w:p>
    <w:p w:rsidR="000C78FB" w:rsidRPr="009E45F6" w:rsidRDefault="000C78FB" w:rsidP="000C78F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E45F6">
        <w:rPr>
          <w:rFonts w:eastAsia="Times New Roman" w:cs="Times New Roman"/>
          <w:szCs w:val="24"/>
          <w:lang w:eastAsia="ru-RU"/>
        </w:rPr>
        <w:t>к Протоколу № __ заседания ИАК</w:t>
      </w:r>
    </w:p>
    <w:p w:rsidR="000C78FB" w:rsidRPr="009E45F6" w:rsidRDefault="000C78FB" w:rsidP="000C78F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E45F6">
        <w:rPr>
          <w:rFonts w:eastAsia="Times New Roman" w:cs="Times New Roman"/>
          <w:szCs w:val="24"/>
          <w:lang w:eastAsia="ru-RU"/>
        </w:rPr>
        <w:t>от «___» __________ 20</w:t>
      </w:r>
      <w:r w:rsidRPr="009E45F6">
        <w:rPr>
          <w:rFonts w:eastAsia="Times New Roman" w:cs="Times New Roman"/>
          <w:szCs w:val="24"/>
          <w:lang w:eastAsia="ru-RU"/>
        </w:rPr>
        <w:softHyphen/>
      </w:r>
      <w:r w:rsidRPr="009E45F6">
        <w:rPr>
          <w:rFonts w:eastAsia="Times New Roman" w:cs="Times New Roman"/>
          <w:szCs w:val="24"/>
          <w:lang w:eastAsia="ru-RU"/>
        </w:rPr>
        <w:softHyphen/>
        <w:t>___ г.</w:t>
      </w:r>
    </w:p>
    <w:p w:rsidR="0025647F" w:rsidRDefault="0025647F" w:rsidP="0025647F">
      <w:pPr>
        <w:jc w:val="center"/>
        <w:rPr>
          <w:b/>
        </w:rPr>
      </w:pPr>
    </w:p>
    <w:p w:rsidR="0025647F" w:rsidRDefault="0025647F" w:rsidP="0025647F">
      <w:pPr>
        <w:jc w:val="center"/>
        <w:rPr>
          <w:b/>
        </w:rPr>
      </w:pPr>
      <w:r>
        <w:rPr>
          <w:b/>
        </w:rPr>
        <w:t>Автономная некоммерческая организация дополнительного профессионального образования</w:t>
      </w:r>
    </w:p>
    <w:p w:rsidR="0025647F" w:rsidRDefault="0025647F" w:rsidP="0025647F">
      <w:pPr>
        <w:jc w:val="center"/>
      </w:pPr>
      <w:r>
        <w:t>«ОБРАЗОВАТЕЛЬНЫЕ ПРОЕКТЫ ПАКК»</w:t>
      </w:r>
    </w:p>
    <w:p w:rsidR="0025647F" w:rsidRDefault="0025647F" w:rsidP="0025647F">
      <w:pPr>
        <w:overflowPunct w:val="0"/>
        <w:autoSpaceDE w:val="0"/>
        <w:autoSpaceDN w:val="0"/>
        <w:adjustRightInd w:val="0"/>
        <w:spacing w:after="4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22B06">
        <w:rPr>
          <w:rFonts w:eastAsia="Times New Roman" w:cs="Times New Roman"/>
          <w:b/>
          <w:sz w:val="24"/>
          <w:szCs w:val="24"/>
          <w:lang w:eastAsia="ru-RU"/>
        </w:rPr>
        <w:t>АТТЕСТАЦИОННАЯ ВЕДОМОСТЬ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4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C78FB" w:rsidRDefault="000C78FB" w:rsidP="002564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b/>
          <w:sz w:val="24"/>
          <w:szCs w:val="24"/>
          <w:lang w:eastAsia="ru-RU"/>
        </w:rPr>
        <w:t>Наименование программы повышения квалификации</w:t>
      </w:r>
      <w:r w:rsidRPr="00D22B06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C336E3" w:rsidRPr="00C336E3">
        <w:rPr>
          <w:rFonts w:eastAsia="Times New Roman" w:cs="Times New Roman"/>
          <w:sz w:val="24"/>
          <w:szCs w:val="24"/>
          <w:lang w:eastAsia="ru-RU"/>
        </w:rPr>
        <w:t>«Применение интерактивных методов в преподавании (на примере финансовой грамотности)»</w:t>
      </w:r>
    </w:p>
    <w:p w:rsidR="000C78FB" w:rsidRPr="00D22B06" w:rsidRDefault="000C78FB" w:rsidP="002564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E0127">
        <w:rPr>
          <w:rFonts w:eastAsia="Times New Roman" w:cs="Times New Roman"/>
          <w:b/>
          <w:sz w:val="24"/>
          <w:szCs w:val="24"/>
          <w:lang w:eastAsia="ru-RU"/>
        </w:rPr>
        <w:t>Трудоемкость программы:</w:t>
      </w:r>
      <w:r w:rsidRPr="00D22B0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336E3">
        <w:rPr>
          <w:rFonts w:eastAsia="Times New Roman" w:cs="Times New Roman"/>
          <w:sz w:val="24"/>
          <w:szCs w:val="24"/>
          <w:lang w:eastAsia="ru-RU"/>
        </w:rPr>
        <w:t>72</w:t>
      </w:r>
      <w:r w:rsidRPr="00D22B06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="00C336E3">
        <w:rPr>
          <w:rFonts w:eastAsia="Times New Roman" w:cs="Times New Roman"/>
          <w:sz w:val="24"/>
          <w:szCs w:val="24"/>
          <w:lang w:eastAsia="ru-RU"/>
        </w:rPr>
        <w:t>а</w:t>
      </w:r>
    </w:p>
    <w:p w:rsidR="000C78FB" w:rsidRPr="00D22B06" w:rsidRDefault="000C78FB" w:rsidP="002564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E0127">
        <w:rPr>
          <w:rFonts w:eastAsia="Times New Roman" w:cs="Times New Roman"/>
          <w:b/>
          <w:sz w:val="24"/>
          <w:szCs w:val="24"/>
          <w:lang w:eastAsia="ru-RU"/>
        </w:rPr>
        <w:t>Вид аттестационного испытания:</w:t>
      </w:r>
      <w:r w:rsidRPr="00D22B0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итоговое тестирование и </w:t>
      </w:r>
      <w:r w:rsidRPr="003D241D">
        <w:rPr>
          <w:rFonts w:eastAsia="Times New Roman" w:cs="Times New Roman"/>
          <w:sz w:val="24"/>
          <w:szCs w:val="24"/>
          <w:lang w:eastAsia="ru-RU"/>
        </w:rPr>
        <w:t>защита педагогического группового проекта</w:t>
      </w:r>
    </w:p>
    <w:p w:rsidR="000C78FB" w:rsidRPr="00D22B06" w:rsidRDefault="000C78FB" w:rsidP="002564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E0127">
        <w:rPr>
          <w:rFonts w:eastAsia="Times New Roman" w:cs="Times New Roman"/>
          <w:b/>
          <w:sz w:val="24"/>
          <w:szCs w:val="24"/>
          <w:lang w:eastAsia="ru-RU"/>
        </w:rPr>
        <w:t>Дата проведения аттестационных испытаний:</w:t>
      </w:r>
      <w:r w:rsidRPr="00D22B06">
        <w:rPr>
          <w:rFonts w:eastAsia="Times New Roman" w:cs="Times New Roman"/>
          <w:sz w:val="24"/>
          <w:szCs w:val="24"/>
          <w:lang w:eastAsia="ru-RU"/>
        </w:rPr>
        <w:t xml:space="preserve"> ________________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272" w:type="dxa"/>
        <w:jc w:val="center"/>
        <w:tblInd w:w="-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333"/>
        <w:gridCol w:w="1560"/>
      </w:tblGrid>
      <w:tr w:rsidR="00C336E3" w:rsidRPr="00846058" w:rsidTr="00650E25">
        <w:trPr>
          <w:jc w:val="center"/>
        </w:trPr>
        <w:tc>
          <w:tcPr>
            <w:tcW w:w="709" w:type="dxa"/>
            <w:shd w:val="clear" w:color="auto" w:fill="auto"/>
          </w:tcPr>
          <w:p w:rsidR="00C336E3" w:rsidRPr="0025647F" w:rsidRDefault="00C336E3" w:rsidP="000C78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25647F">
              <w:rPr>
                <w:rFonts w:eastAsia="Times New Roman" w:cs="Times New Roman"/>
                <w:b/>
                <w:bCs/>
                <w:sz w:val="24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C336E3" w:rsidRPr="0025647F" w:rsidRDefault="00650E25" w:rsidP="000C78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</w:rPr>
              <w:t>ФИО слушателя</w:t>
            </w:r>
          </w:p>
        </w:tc>
        <w:tc>
          <w:tcPr>
            <w:tcW w:w="1333" w:type="dxa"/>
          </w:tcPr>
          <w:p w:rsidR="00C336E3" w:rsidRPr="0025647F" w:rsidRDefault="00C336E3" w:rsidP="000C78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val="en-US"/>
              </w:rPr>
            </w:pPr>
            <w:r w:rsidRPr="0025647F">
              <w:rPr>
                <w:rFonts w:eastAsia="Times New Roman" w:cs="Times New Roman"/>
                <w:b/>
                <w:bCs/>
                <w:sz w:val="24"/>
                <w:szCs w:val="20"/>
              </w:rPr>
              <w:t>Баллов за проект</w:t>
            </w:r>
          </w:p>
        </w:tc>
        <w:tc>
          <w:tcPr>
            <w:tcW w:w="1560" w:type="dxa"/>
          </w:tcPr>
          <w:p w:rsidR="00C336E3" w:rsidRPr="0025647F" w:rsidRDefault="00C336E3" w:rsidP="000C78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25647F">
              <w:rPr>
                <w:rFonts w:eastAsia="Times New Roman" w:cs="Times New Roman"/>
                <w:b/>
                <w:bCs/>
                <w:sz w:val="24"/>
                <w:szCs w:val="20"/>
              </w:rPr>
              <w:t>Оценка</w:t>
            </w:r>
          </w:p>
        </w:tc>
      </w:tr>
      <w:tr w:rsidR="00C336E3" w:rsidRPr="00846058" w:rsidTr="00650E25">
        <w:trPr>
          <w:jc w:val="center"/>
        </w:trPr>
        <w:tc>
          <w:tcPr>
            <w:tcW w:w="709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</w:tr>
      <w:tr w:rsidR="00C336E3" w:rsidRPr="00846058" w:rsidTr="00650E25">
        <w:trPr>
          <w:jc w:val="center"/>
        </w:trPr>
        <w:tc>
          <w:tcPr>
            <w:tcW w:w="709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</w:tr>
      <w:tr w:rsidR="00C336E3" w:rsidRPr="00846058" w:rsidTr="00650E25">
        <w:trPr>
          <w:jc w:val="center"/>
        </w:trPr>
        <w:tc>
          <w:tcPr>
            <w:tcW w:w="709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</w:tr>
      <w:tr w:rsidR="00C336E3" w:rsidRPr="00846058" w:rsidTr="00650E25">
        <w:trPr>
          <w:jc w:val="center"/>
        </w:trPr>
        <w:tc>
          <w:tcPr>
            <w:tcW w:w="709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</w:tr>
      <w:tr w:rsidR="00C336E3" w:rsidRPr="00846058" w:rsidTr="00650E25">
        <w:trPr>
          <w:jc w:val="center"/>
        </w:trPr>
        <w:tc>
          <w:tcPr>
            <w:tcW w:w="709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</w:tr>
      <w:tr w:rsidR="00C336E3" w:rsidRPr="00846058" w:rsidTr="00650E25">
        <w:trPr>
          <w:jc w:val="center"/>
        </w:trPr>
        <w:tc>
          <w:tcPr>
            <w:tcW w:w="709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336E3" w:rsidRPr="00846058" w:rsidRDefault="00C336E3" w:rsidP="000C78F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>Присутствовало слушателей ___________ чел.                               Не явилось __________ чел.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Председатель ИАК                                                         ____________    / __________ / </w:t>
      </w: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78FB" w:rsidRPr="00D22B06" w:rsidRDefault="000C78FB" w:rsidP="000C78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Члены ИАК                                                                     ____________    / __________ / </w:t>
      </w:r>
    </w:p>
    <w:p w:rsidR="000C78FB" w:rsidRPr="00211FB5" w:rsidRDefault="000C78FB" w:rsidP="000C78FB">
      <w:pPr>
        <w:overflowPunct w:val="0"/>
        <w:autoSpaceDE w:val="0"/>
        <w:autoSpaceDN w:val="0"/>
        <w:adjustRightInd w:val="0"/>
        <w:spacing w:before="160" w:after="0" w:line="240" w:lineRule="auto"/>
        <w:rPr>
          <w:lang w:eastAsia="ru-RU" w:bidi="ru-RU"/>
        </w:rPr>
      </w:pPr>
      <w:r w:rsidRPr="00D22B0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    / __________ /</w:t>
      </w:r>
    </w:p>
    <w:p w:rsidR="000C78FB" w:rsidRDefault="000C78FB" w:rsidP="001562F2"/>
    <w:sectPr w:rsidR="000C78FB" w:rsidSect="003D0D1A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48" w:rsidRDefault="009D0C48">
      <w:pPr>
        <w:spacing w:after="0" w:line="240" w:lineRule="auto"/>
      </w:pPr>
      <w:r>
        <w:separator/>
      </w:r>
    </w:p>
  </w:endnote>
  <w:endnote w:type="continuationSeparator" w:id="0">
    <w:p w:rsidR="009D0C48" w:rsidRDefault="009D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824702"/>
      <w:docPartObj>
        <w:docPartGallery w:val="Page Numbers (Bottom of Page)"/>
        <w:docPartUnique/>
      </w:docPartObj>
    </w:sdtPr>
    <w:sdtEndPr/>
    <w:sdtContent>
      <w:p w:rsidR="00AF1492" w:rsidRDefault="00AF14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22">
          <w:rPr>
            <w:noProof/>
          </w:rPr>
          <w:t>10</w:t>
        </w:r>
        <w:r>
          <w:fldChar w:fldCharType="end"/>
        </w:r>
      </w:p>
    </w:sdtContent>
  </w:sdt>
  <w:p w:rsidR="00AF1492" w:rsidRDefault="00AF14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48" w:rsidRDefault="009D0C48">
      <w:pPr>
        <w:spacing w:after="0" w:line="240" w:lineRule="auto"/>
      </w:pPr>
      <w:r>
        <w:separator/>
      </w:r>
    </w:p>
  </w:footnote>
  <w:footnote w:type="continuationSeparator" w:id="0">
    <w:p w:rsidR="009D0C48" w:rsidRDefault="009D0C48">
      <w:pPr>
        <w:spacing w:after="0" w:line="240" w:lineRule="auto"/>
      </w:pPr>
      <w:r>
        <w:continuationSeparator/>
      </w:r>
    </w:p>
  </w:footnote>
  <w:footnote w:id="1">
    <w:p w:rsidR="00AF1492" w:rsidRDefault="00AF1492" w:rsidP="0033306B">
      <w:pPr>
        <w:pStyle w:val="af5"/>
      </w:pPr>
      <w:r>
        <w:rPr>
          <w:rStyle w:val="af7"/>
        </w:rPr>
        <w:footnoteRef/>
      </w:r>
      <w:r>
        <w:t xml:space="preserve"> Приказ Министерства просвещения Российской Федерации от 31 мая 2021 г. № 287.</w:t>
      </w:r>
    </w:p>
  </w:footnote>
  <w:footnote w:id="2">
    <w:p w:rsidR="00AF1492" w:rsidRPr="00503219" w:rsidRDefault="00AF1492" w:rsidP="00503219">
      <w:pPr>
        <w:pStyle w:val="af5"/>
      </w:pPr>
      <w:r>
        <w:rPr>
          <w:rStyle w:val="af7"/>
        </w:rPr>
        <w:footnoteRef/>
      </w: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22.02.2018 N 121</w:t>
      </w:r>
      <w:r w:rsidRPr="00503219">
        <w:t xml:space="preserve"> </w:t>
      </w:r>
      <w:r>
        <w:t xml:space="preserve">(ред. от 08.02.2021) «Об утверждении федерального государственного образовательного стандарта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44.03.01 Педагогическое образование».</w:t>
      </w:r>
    </w:p>
  </w:footnote>
  <w:footnote w:id="3">
    <w:p w:rsidR="00AF1492" w:rsidRDefault="00AF1492">
      <w:pPr>
        <w:pStyle w:val="af5"/>
      </w:pPr>
      <w:r>
        <w:rPr>
          <w:rStyle w:val="af7"/>
        </w:rPr>
        <w:footnoteRef/>
      </w:r>
      <w:r>
        <w:t xml:space="preserve"> Там же.</w:t>
      </w:r>
    </w:p>
  </w:footnote>
  <w:footnote w:id="4">
    <w:p w:rsidR="00AF1492" w:rsidRDefault="00AF1492">
      <w:pPr>
        <w:pStyle w:val="af5"/>
      </w:pPr>
      <w:r>
        <w:rPr>
          <w:rStyle w:val="af7"/>
        </w:rPr>
        <w:footnoteRef/>
      </w:r>
      <w:r>
        <w:t xml:space="preserve"> Там же.</w:t>
      </w:r>
    </w:p>
  </w:footnote>
  <w:footnote w:id="5">
    <w:p w:rsidR="00AF1492" w:rsidRDefault="00AF1492" w:rsidP="00503219">
      <w:pPr>
        <w:pStyle w:val="af5"/>
      </w:pPr>
      <w:r>
        <w:rPr>
          <w:rStyle w:val="af7"/>
        </w:rPr>
        <w:footnoteRef/>
      </w:r>
      <w:r>
        <w:t xml:space="preserve"> Приказ Минтруда России от 18.10.2013 № 544н (ред. от 05.08.2016)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учитель)"».</w:t>
      </w:r>
    </w:p>
  </w:footnote>
  <w:footnote w:id="6">
    <w:p w:rsidR="00AF1492" w:rsidRDefault="00AF1492" w:rsidP="00503219">
      <w:pPr>
        <w:pStyle w:val="af5"/>
      </w:pPr>
      <w:r>
        <w:rPr>
          <w:rStyle w:val="af7"/>
        </w:rPr>
        <w:footnoteRef/>
      </w:r>
      <w:r>
        <w:t xml:space="preserve"> Приказ Минтруда России от 05.05.2018 № 298н «Об утверждении профессионального стандарта "Педагог дополнительного образования детей и взрослых"».</w:t>
      </w:r>
    </w:p>
  </w:footnote>
  <w:footnote w:id="7">
    <w:p w:rsidR="00AF1492" w:rsidRDefault="00AF1492">
      <w:pPr>
        <w:pStyle w:val="af5"/>
      </w:pPr>
      <w:r>
        <w:rPr>
          <w:rStyle w:val="af7"/>
        </w:rPr>
        <w:footnoteRef/>
      </w:r>
      <w:r>
        <w:t xml:space="preserve"> </w:t>
      </w:r>
      <w:r w:rsidRPr="00503219">
        <w:t>Приказ</w:t>
      </w:r>
      <w:r>
        <w:t xml:space="preserve"> Минтруда России от 18.10.2013 №</w:t>
      </w:r>
      <w:r w:rsidRPr="00503219">
        <w:t xml:space="preserve"> 544н (ред. от 05.08.2016)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учитель)"».</w:t>
      </w:r>
    </w:p>
  </w:footnote>
  <w:footnote w:id="8">
    <w:p w:rsidR="00AF1492" w:rsidRDefault="00AF1492">
      <w:pPr>
        <w:pStyle w:val="af5"/>
      </w:pPr>
      <w:r>
        <w:rPr>
          <w:rStyle w:val="af7"/>
        </w:rPr>
        <w:footnoteRef/>
      </w:r>
      <w:r>
        <w:t xml:space="preserve"> </w:t>
      </w:r>
      <w:r w:rsidRPr="00503219">
        <w:t>Приказ</w:t>
      </w:r>
      <w:r>
        <w:t xml:space="preserve"> Минтруда России от 05.05.2018 №</w:t>
      </w:r>
      <w:r w:rsidRPr="00503219">
        <w:t xml:space="preserve"> 298н «Об утверждении профессионального стандарта "Педагог дополнительного образования детей и взрослых"».</w:t>
      </w:r>
    </w:p>
  </w:footnote>
  <w:footnote w:id="9">
    <w:p w:rsidR="00AF1492" w:rsidRDefault="00AF1492">
      <w:pPr>
        <w:pStyle w:val="af5"/>
      </w:pPr>
      <w:r>
        <w:rPr>
          <w:rStyle w:val="af7"/>
        </w:rPr>
        <w:footnoteRef/>
      </w:r>
      <w:r>
        <w:t xml:space="preserve"> </w:t>
      </w:r>
      <w:r w:rsidRPr="00BF77E2">
        <w:t>Приказ</w:t>
      </w:r>
      <w:r>
        <w:t xml:space="preserve"> Минтруда России от 18.10.2013 №</w:t>
      </w:r>
      <w:r w:rsidRPr="00BF77E2">
        <w:t xml:space="preserve"> 544н (ред. от 05.08.2016)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учитель)"».</w:t>
      </w:r>
    </w:p>
  </w:footnote>
  <w:footnote w:id="10">
    <w:p w:rsidR="00AF1492" w:rsidRDefault="00AF1492">
      <w:pPr>
        <w:pStyle w:val="af5"/>
      </w:pPr>
      <w:r>
        <w:rPr>
          <w:rStyle w:val="af7"/>
        </w:rPr>
        <w:footnoteRef/>
      </w:r>
      <w:r>
        <w:t xml:space="preserve"> </w:t>
      </w:r>
      <w:r w:rsidRPr="00BF77E2">
        <w:t>Приказ</w:t>
      </w:r>
      <w:r>
        <w:t xml:space="preserve"> Минтруда России от 05.05.2018 №</w:t>
      </w:r>
      <w:r w:rsidRPr="00BF77E2">
        <w:t xml:space="preserve"> 298н «Об утверждении профессионального стандарта "Педагог дополнительного образования детей и взрослых"».</w:t>
      </w:r>
    </w:p>
  </w:footnote>
  <w:footnote w:id="11">
    <w:p w:rsidR="00AF1492" w:rsidRDefault="00AF1492">
      <w:pPr>
        <w:pStyle w:val="af5"/>
      </w:pPr>
      <w:r>
        <w:rPr>
          <w:rStyle w:val="af7"/>
        </w:rPr>
        <w:footnoteRef/>
      </w:r>
      <w:r>
        <w:t xml:space="preserve"> Обязательные учебные занятия.</w:t>
      </w:r>
    </w:p>
  </w:footnote>
  <w:footnote w:id="12">
    <w:p w:rsidR="00AF1492" w:rsidRDefault="00AF1492">
      <w:pPr>
        <w:pStyle w:val="af5"/>
      </w:pPr>
      <w:r>
        <w:rPr>
          <w:rStyle w:val="af7"/>
        </w:rPr>
        <w:footnoteRef/>
      </w:r>
      <w:r>
        <w:t xml:space="preserve"> Самостоятельная работа.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98"/>
    <w:multiLevelType w:val="hybridMultilevel"/>
    <w:tmpl w:val="862CAC34"/>
    <w:lvl w:ilvl="0" w:tplc="CDD025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673F0"/>
    <w:multiLevelType w:val="multilevel"/>
    <w:tmpl w:val="6BECB6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2C444B7"/>
    <w:multiLevelType w:val="hybridMultilevel"/>
    <w:tmpl w:val="5DAE5BA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50483F"/>
    <w:multiLevelType w:val="hybridMultilevel"/>
    <w:tmpl w:val="C1322A84"/>
    <w:lvl w:ilvl="0" w:tplc="56DE1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14C69"/>
    <w:multiLevelType w:val="hybridMultilevel"/>
    <w:tmpl w:val="53F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86C6D"/>
    <w:multiLevelType w:val="hybridMultilevel"/>
    <w:tmpl w:val="71B257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652765"/>
    <w:multiLevelType w:val="hybridMultilevel"/>
    <w:tmpl w:val="A16AE7B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5DB65A2"/>
    <w:multiLevelType w:val="hybridMultilevel"/>
    <w:tmpl w:val="9126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87B09"/>
    <w:multiLevelType w:val="hybridMultilevel"/>
    <w:tmpl w:val="9B3AA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B7BF2"/>
    <w:multiLevelType w:val="hybridMultilevel"/>
    <w:tmpl w:val="5DAE5BA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C409C1"/>
    <w:multiLevelType w:val="hybridMultilevel"/>
    <w:tmpl w:val="B2389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B3C96"/>
    <w:multiLevelType w:val="hybridMultilevel"/>
    <w:tmpl w:val="14AE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0412A"/>
    <w:multiLevelType w:val="hybridMultilevel"/>
    <w:tmpl w:val="4EFE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A3CDF"/>
    <w:multiLevelType w:val="hybridMultilevel"/>
    <w:tmpl w:val="08923A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C7239E"/>
    <w:multiLevelType w:val="hybridMultilevel"/>
    <w:tmpl w:val="5DE205EE"/>
    <w:lvl w:ilvl="0" w:tplc="C3E6FE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B26EDC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D34387"/>
    <w:multiLevelType w:val="hybridMultilevel"/>
    <w:tmpl w:val="A98E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85C20"/>
    <w:multiLevelType w:val="hybridMultilevel"/>
    <w:tmpl w:val="5DAE5BA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1F2DF7"/>
    <w:multiLevelType w:val="hybridMultilevel"/>
    <w:tmpl w:val="643A5C16"/>
    <w:lvl w:ilvl="0" w:tplc="E3A021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3A7A"/>
    <w:multiLevelType w:val="hybridMultilevel"/>
    <w:tmpl w:val="0F74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31908"/>
    <w:multiLevelType w:val="hybridMultilevel"/>
    <w:tmpl w:val="8F4CD16C"/>
    <w:lvl w:ilvl="0" w:tplc="09405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3029D9"/>
    <w:multiLevelType w:val="hybridMultilevel"/>
    <w:tmpl w:val="3AAC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54BCB"/>
    <w:multiLevelType w:val="hybridMultilevel"/>
    <w:tmpl w:val="DBBAEF0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A19E1"/>
    <w:multiLevelType w:val="hybridMultilevel"/>
    <w:tmpl w:val="B32086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C31965"/>
    <w:multiLevelType w:val="multilevel"/>
    <w:tmpl w:val="3AEAA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0D7FEA"/>
    <w:multiLevelType w:val="hybridMultilevel"/>
    <w:tmpl w:val="16505CC6"/>
    <w:lvl w:ilvl="0" w:tplc="B26E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574E0"/>
    <w:multiLevelType w:val="hybridMultilevel"/>
    <w:tmpl w:val="E950584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021C0"/>
    <w:multiLevelType w:val="hybridMultilevel"/>
    <w:tmpl w:val="0E8E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3211D"/>
    <w:multiLevelType w:val="hybridMultilevel"/>
    <w:tmpl w:val="040C95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34505"/>
    <w:multiLevelType w:val="hybridMultilevel"/>
    <w:tmpl w:val="2DA6AB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C035034"/>
    <w:multiLevelType w:val="hybridMultilevel"/>
    <w:tmpl w:val="5B5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6BA5"/>
    <w:multiLevelType w:val="hybridMultilevel"/>
    <w:tmpl w:val="E2C68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71164"/>
    <w:multiLevelType w:val="hybridMultilevel"/>
    <w:tmpl w:val="E950584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7E4512"/>
    <w:multiLevelType w:val="hybridMultilevel"/>
    <w:tmpl w:val="1084F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7578D"/>
    <w:multiLevelType w:val="hybridMultilevel"/>
    <w:tmpl w:val="E950584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261368"/>
    <w:multiLevelType w:val="hybridMultilevel"/>
    <w:tmpl w:val="5DAE5BA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AB0805"/>
    <w:multiLevelType w:val="hybridMultilevel"/>
    <w:tmpl w:val="D522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43662"/>
    <w:multiLevelType w:val="hybridMultilevel"/>
    <w:tmpl w:val="1CC8724E"/>
    <w:lvl w:ilvl="0" w:tplc="B26E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C20D9"/>
    <w:multiLevelType w:val="hybridMultilevel"/>
    <w:tmpl w:val="97AC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21E15"/>
    <w:multiLevelType w:val="hybridMultilevel"/>
    <w:tmpl w:val="E950584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6423DB"/>
    <w:multiLevelType w:val="hybridMultilevel"/>
    <w:tmpl w:val="B4AA8E50"/>
    <w:lvl w:ilvl="0" w:tplc="FE20B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351E6"/>
    <w:multiLevelType w:val="hybridMultilevel"/>
    <w:tmpl w:val="5DAE5BA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452137"/>
    <w:multiLevelType w:val="hybridMultilevel"/>
    <w:tmpl w:val="F102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353B5"/>
    <w:multiLevelType w:val="hybridMultilevel"/>
    <w:tmpl w:val="1E5635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C00846"/>
    <w:multiLevelType w:val="hybridMultilevel"/>
    <w:tmpl w:val="D522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235A1"/>
    <w:multiLevelType w:val="hybridMultilevel"/>
    <w:tmpl w:val="39DAB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074AF8"/>
    <w:multiLevelType w:val="hybridMultilevel"/>
    <w:tmpl w:val="E950584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E1748CB"/>
    <w:multiLevelType w:val="multilevel"/>
    <w:tmpl w:val="39C6F2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7">
    <w:nsid w:val="6F920FCC"/>
    <w:multiLevelType w:val="hybridMultilevel"/>
    <w:tmpl w:val="A16AE7B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12272D7"/>
    <w:multiLevelType w:val="hybridMultilevel"/>
    <w:tmpl w:val="C9765F6C"/>
    <w:lvl w:ilvl="0" w:tplc="B26E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470705"/>
    <w:multiLevelType w:val="hybridMultilevel"/>
    <w:tmpl w:val="FD72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702FD"/>
    <w:multiLevelType w:val="hybridMultilevel"/>
    <w:tmpl w:val="D7C07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27040D"/>
    <w:multiLevelType w:val="hybridMultilevel"/>
    <w:tmpl w:val="1864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04B14"/>
    <w:multiLevelType w:val="hybridMultilevel"/>
    <w:tmpl w:val="E79A8544"/>
    <w:lvl w:ilvl="0" w:tplc="B26E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0D2F69"/>
    <w:multiLevelType w:val="hybridMultilevel"/>
    <w:tmpl w:val="88EC5A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6E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>
    <w:nsid w:val="7ADF1A89"/>
    <w:multiLevelType w:val="hybridMultilevel"/>
    <w:tmpl w:val="4EAE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7A3A17"/>
    <w:multiLevelType w:val="hybridMultilevel"/>
    <w:tmpl w:val="A16AE7B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BEC5A6E"/>
    <w:multiLevelType w:val="hybridMultilevel"/>
    <w:tmpl w:val="A16AE7B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CC73AB1"/>
    <w:multiLevelType w:val="hybridMultilevel"/>
    <w:tmpl w:val="E950584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2"/>
  </w:num>
  <w:num w:numId="3">
    <w:abstractNumId w:val="26"/>
  </w:num>
  <w:num w:numId="4">
    <w:abstractNumId w:val="15"/>
  </w:num>
  <w:num w:numId="5">
    <w:abstractNumId w:val="37"/>
  </w:num>
  <w:num w:numId="6">
    <w:abstractNumId w:val="51"/>
  </w:num>
  <w:num w:numId="7">
    <w:abstractNumId w:val="54"/>
  </w:num>
  <w:num w:numId="8">
    <w:abstractNumId w:val="20"/>
  </w:num>
  <w:num w:numId="9">
    <w:abstractNumId w:val="49"/>
  </w:num>
  <w:num w:numId="10">
    <w:abstractNumId w:val="7"/>
  </w:num>
  <w:num w:numId="11">
    <w:abstractNumId w:val="18"/>
  </w:num>
  <w:num w:numId="12">
    <w:abstractNumId w:val="4"/>
  </w:num>
  <w:num w:numId="13">
    <w:abstractNumId w:val="11"/>
  </w:num>
  <w:num w:numId="14">
    <w:abstractNumId w:val="52"/>
  </w:num>
  <w:num w:numId="15">
    <w:abstractNumId w:val="35"/>
  </w:num>
  <w:num w:numId="16">
    <w:abstractNumId w:val="6"/>
  </w:num>
  <w:num w:numId="17">
    <w:abstractNumId w:val="55"/>
  </w:num>
  <w:num w:numId="18">
    <w:abstractNumId w:val="56"/>
  </w:num>
  <w:num w:numId="19">
    <w:abstractNumId w:val="47"/>
  </w:num>
  <w:num w:numId="20">
    <w:abstractNumId w:val="43"/>
  </w:num>
  <w:num w:numId="21">
    <w:abstractNumId w:val="34"/>
  </w:num>
  <w:num w:numId="22">
    <w:abstractNumId w:val="40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46"/>
  </w:num>
  <w:num w:numId="28">
    <w:abstractNumId w:val="16"/>
  </w:num>
  <w:num w:numId="29">
    <w:abstractNumId w:val="3"/>
  </w:num>
  <w:num w:numId="30">
    <w:abstractNumId w:val="39"/>
  </w:num>
  <w:num w:numId="31">
    <w:abstractNumId w:val="42"/>
  </w:num>
  <w:num w:numId="32">
    <w:abstractNumId w:val="27"/>
  </w:num>
  <w:num w:numId="33">
    <w:abstractNumId w:val="19"/>
  </w:num>
  <w:num w:numId="34">
    <w:abstractNumId w:val="28"/>
  </w:num>
  <w:num w:numId="35">
    <w:abstractNumId w:val="31"/>
  </w:num>
  <w:num w:numId="36">
    <w:abstractNumId w:val="38"/>
  </w:num>
  <w:num w:numId="37">
    <w:abstractNumId w:val="45"/>
  </w:num>
  <w:num w:numId="38">
    <w:abstractNumId w:val="57"/>
  </w:num>
  <w:num w:numId="39">
    <w:abstractNumId w:val="25"/>
  </w:num>
  <w:num w:numId="40">
    <w:abstractNumId w:val="33"/>
  </w:num>
  <w:num w:numId="41">
    <w:abstractNumId w:val="53"/>
  </w:num>
  <w:num w:numId="42">
    <w:abstractNumId w:val="8"/>
  </w:num>
  <w:num w:numId="43">
    <w:abstractNumId w:val="10"/>
  </w:num>
  <w:num w:numId="44">
    <w:abstractNumId w:val="30"/>
  </w:num>
  <w:num w:numId="45">
    <w:abstractNumId w:val="44"/>
  </w:num>
  <w:num w:numId="46">
    <w:abstractNumId w:val="21"/>
  </w:num>
  <w:num w:numId="47">
    <w:abstractNumId w:val="17"/>
  </w:num>
  <w:num w:numId="48">
    <w:abstractNumId w:val="50"/>
  </w:num>
  <w:num w:numId="49">
    <w:abstractNumId w:val="22"/>
  </w:num>
  <w:num w:numId="50">
    <w:abstractNumId w:val="5"/>
  </w:num>
  <w:num w:numId="51">
    <w:abstractNumId w:val="13"/>
  </w:num>
  <w:num w:numId="52">
    <w:abstractNumId w:val="24"/>
  </w:num>
  <w:num w:numId="53">
    <w:abstractNumId w:val="36"/>
  </w:num>
  <w:num w:numId="54">
    <w:abstractNumId w:val="48"/>
  </w:num>
  <w:num w:numId="55">
    <w:abstractNumId w:val="14"/>
  </w:num>
  <w:num w:numId="56">
    <w:abstractNumId w:val="41"/>
  </w:num>
  <w:num w:numId="57">
    <w:abstractNumId w:val="12"/>
  </w:num>
  <w:num w:numId="58">
    <w:abstractNumId w:val="29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ван К">
    <w15:presenceInfo w15:providerId="Windows Live" w15:userId="99cee611b2c50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5"/>
    <w:rsid w:val="00002245"/>
    <w:rsid w:val="0001681C"/>
    <w:rsid w:val="00024343"/>
    <w:rsid w:val="00036683"/>
    <w:rsid w:val="000559BB"/>
    <w:rsid w:val="00072D62"/>
    <w:rsid w:val="00077D1D"/>
    <w:rsid w:val="00085EB5"/>
    <w:rsid w:val="0009026D"/>
    <w:rsid w:val="000A6C06"/>
    <w:rsid w:val="000B456E"/>
    <w:rsid w:val="000B65CA"/>
    <w:rsid w:val="000C0507"/>
    <w:rsid w:val="000C3EF2"/>
    <w:rsid w:val="000C78FB"/>
    <w:rsid w:val="000F0BAD"/>
    <w:rsid w:val="000F4B23"/>
    <w:rsid w:val="0012392C"/>
    <w:rsid w:val="001264F8"/>
    <w:rsid w:val="001376C2"/>
    <w:rsid w:val="001562F2"/>
    <w:rsid w:val="00194887"/>
    <w:rsid w:val="00196605"/>
    <w:rsid w:val="00197209"/>
    <w:rsid w:val="001A61E4"/>
    <w:rsid w:val="001C40F0"/>
    <w:rsid w:val="001C79B0"/>
    <w:rsid w:val="001E70F8"/>
    <w:rsid w:val="002022C7"/>
    <w:rsid w:val="00203C59"/>
    <w:rsid w:val="00220667"/>
    <w:rsid w:val="0025647F"/>
    <w:rsid w:val="00262E17"/>
    <w:rsid w:val="002B1654"/>
    <w:rsid w:val="002B1F86"/>
    <w:rsid w:val="002D6070"/>
    <w:rsid w:val="002D619D"/>
    <w:rsid w:val="002D7B20"/>
    <w:rsid w:val="002E4C3D"/>
    <w:rsid w:val="002E78C5"/>
    <w:rsid w:val="002E7D2D"/>
    <w:rsid w:val="00302192"/>
    <w:rsid w:val="003301A3"/>
    <w:rsid w:val="0033306B"/>
    <w:rsid w:val="00366852"/>
    <w:rsid w:val="003723D0"/>
    <w:rsid w:val="00380846"/>
    <w:rsid w:val="003819A7"/>
    <w:rsid w:val="0038303E"/>
    <w:rsid w:val="00383559"/>
    <w:rsid w:val="003D0D1A"/>
    <w:rsid w:val="003E05ED"/>
    <w:rsid w:val="003E7A5B"/>
    <w:rsid w:val="003F131F"/>
    <w:rsid w:val="00412E1D"/>
    <w:rsid w:val="00425299"/>
    <w:rsid w:val="00473C07"/>
    <w:rsid w:val="00496890"/>
    <w:rsid w:val="004A69AE"/>
    <w:rsid w:val="004C71C6"/>
    <w:rsid w:val="004D454F"/>
    <w:rsid w:val="004F139D"/>
    <w:rsid w:val="004F213C"/>
    <w:rsid w:val="00503219"/>
    <w:rsid w:val="005054D4"/>
    <w:rsid w:val="00527A71"/>
    <w:rsid w:val="00530558"/>
    <w:rsid w:val="0053062A"/>
    <w:rsid w:val="005470FB"/>
    <w:rsid w:val="005645CB"/>
    <w:rsid w:val="00570C83"/>
    <w:rsid w:val="00575B15"/>
    <w:rsid w:val="005A2E44"/>
    <w:rsid w:val="005A2F85"/>
    <w:rsid w:val="005B0323"/>
    <w:rsid w:val="005B35E2"/>
    <w:rsid w:val="005B4939"/>
    <w:rsid w:val="005D7928"/>
    <w:rsid w:val="00601354"/>
    <w:rsid w:val="00602EE4"/>
    <w:rsid w:val="00610322"/>
    <w:rsid w:val="00613841"/>
    <w:rsid w:val="00630DD5"/>
    <w:rsid w:val="00640698"/>
    <w:rsid w:val="00650E25"/>
    <w:rsid w:val="00656476"/>
    <w:rsid w:val="00662AAC"/>
    <w:rsid w:val="00666B2C"/>
    <w:rsid w:val="0069039B"/>
    <w:rsid w:val="006A7922"/>
    <w:rsid w:val="006D2256"/>
    <w:rsid w:val="006E1410"/>
    <w:rsid w:val="006F5661"/>
    <w:rsid w:val="007062C6"/>
    <w:rsid w:val="00715287"/>
    <w:rsid w:val="0072070E"/>
    <w:rsid w:val="00723B06"/>
    <w:rsid w:val="00724D3F"/>
    <w:rsid w:val="00734F18"/>
    <w:rsid w:val="00743B22"/>
    <w:rsid w:val="00766AE1"/>
    <w:rsid w:val="0077295C"/>
    <w:rsid w:val="00774AC7"/>
    <w:rsid w:val="00782DE6"/>
    <w:rsid w:val="0079667C"/>
    <w:rsid w:val="007A4CBE"/>
    <w:rsid w:val="007D284E"/>
    <w:rsid w:val="007E2324"/>
    <w:rsid w:val="00820315"/>
    <w:rsid w:val="00855B58"/>
    <w:rsid w:val="00864BEA"/>
    <w:rsid w:val="00865680"/>
    <w:rsid w:val="008728B9"/>
    <w:rsid w:val="00876F82"/>
    <w:rsid w:val="00891E26"/>
    <w:rsid w:val="008C3D60"/>
    <w:rsid w:val="008C67D7"/>
    <w:rsid w:val="008E4634"/>
    <w:rsid w:val="008F74C1"/>
    <w:rsid w:val="009041AC"/>
    <w:rsid w:val="00927507"/>
    <w:rsid w:val="009359E2"/>
    <w:rsid w:val="00935BA0"/>
    <w:rsid w:val="009752C2"/>
    <w:rsid w:val="00975CD9"/>
    <w:rsid w:val="00976E69"/>
    <w:rsid w:val="009A1AC0"/>
    <w:rsid w:val="009C62E4"/>
    <w:rsid w:val="009D0C48"/>
    <w:rsid w:val="009E45F6"/>
    <w:rsid w:val="009E50BE"/>
    <w:rsid w:val="009E5F6A"/>
    <w:rsid w:val="00A006AE"/>
    <w:rsid w:val="00A12DE8"/>
    <w:rsid w:val="00A32F01"/>
    <w:rsid w:val="00A427B6"/>
    <w:rsid w:val="00A60475"/>
    <w:rsid w:val="00A7329C"/>
    <w:rsid w:val="00A82331"/>
    <w:rsid w:val="00A86AB5"/>
    <w:rsid w:val="00A9752B"/>
    <w:rsid w:val="00AB5814"/>
    <w:rsid w:val="00AC74B2"/>
    <w:rsid w:val="00AE013B"/>
    <w:rsid w:val="00AE1C3C"/>
    <w:rsid w:val="00AE21D5"/>
    <w:rsid w:val="00AE6044"/>
    <w:rsid w:val="00AE78C8"/>
    <w:rsid w:val="00AF1492"/>
    <w:rsid w:val="00AF7DE0"/>
    <w:rsid w:val="00AF7E82"/>
    <w:rsid w:val="00B02391"/>
    <w:rsid w:val="00B10E40"/>
    <w:rsid w:val="00B12805"/>
    <w:rsid w:val="00B3666F"/>
    <w:rsid w:val="00B62581"/>
    <w:rsid w:val="00B87F5E"/>
    <w:rsid w:val="00B93370"/>
    <w:rsid w:val="00BA4EFC"/>
    <w:rsid w:val="00BD6A15"/>
    <w:rsid w:val="00BE0571"/>
    <w:rsid w:val="00BE09E1"/>
    <w:rsid w:val="00BF185A"/>
    <w:rsid w:val="00BF77E2"/>
    <w:rsid w:val="00C07981"/>
    <w:rsid w:val="00C27B52"/>
    <w:rsid w:val="00C3177B"/>
    <w:rsid w:val="00C336E3"/>
    <w:rsid w:val="00C46FFA"/>
    <w:rsid w:val="00C542A3"/>
    <w:rsid w:val="00C60C69"/>
    <w:rsid w:val="00C83887"/>
    <w:rsid w:val="00C945CE"/>
    <w:rsid w:val="00C95E52"/>
    <w:rsid w:val="00CA4180"/>
    <w:rsid w:val="00CB05B3"/>
    <w:rsid w:val="00CC09F3"/>
    <w:rsid w:val="00CC2C0A"/>
    <w:rsid w:val="00CD2514"/>
    <w:rsid w:val="00CF3503"/>
    <w:rsid w:val="00D05B29"/>
    <w:rsid w:val="00D24CA2"/>
    <w:rsid w:val="00D26746"/>
    <w:rsid w:val="00D546BD"/>
    <w:rsid w:val="00D562AA"/>
    <w:rsid w:val="00D76CDA"/>
    <w:rsid w:val="00DC535E"/>
    <w:rsid w:val="00DD2D91"/>
    <w:rsid w:val="00DF2C6F"/>
    <w:rsid w:val="00E111E9"/>
    <w:rsid w:val="00E160AF"/>
    <w:rsid w:val="00E26BFA"/>
    <w:rsid w:val="00E34D77"/>
    <w:rsid w:val="00E36F30"/>
    <w:rsid w:val="00E42E9F"/>
    <w:rsid w:val="00E43F08"/>
    <w:rsid w:val="00E46BEF"/>
    <w:rsid w:val="00E81B21"/>
    <w:rsid w:val="00EE5927"/>
    <w:rsid w:val="00F121E0"/>
    <w:rsid w:val="00F142C0"/>
    <w:rsid w:val="00F16C21"/>
    <w:rsid w:val="00F27A89"/>
    <w:rsid w:val="00F30C62"/>
    <w:rsid w:val="00F43152"/>
    <w:rsid w:val="00F533BF"/>
    <w:rsid w:val="00F56524"/>
    <w:rsid w:val="00F60238"/>
    <w:rsid w:val="00F8012E"/>
    <w:rsid w:val="00F85792"/>
    <w:rsid w:val="00F928BF"/>
    <w:rsid w:val="00F94B9C"/>
    <w:rsid w:val="00F95615"/>
    <w:rsid w:val="00F963C7"/>
    <w:rsid w:val="00F97522"/>
    <w:rsid w:val="00FA2AC1"/>
    <w:rsid w:val="00FA4B52"/>
    <w:rsid w:val="00FA4E88"/>
    <w:rsid w:val="00FC771E"/>
    <w:rsid w:val="00FD092F"/>
    <w:rsid w:val="00FE19FD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pPr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eastAsiaTheme="majorEastAsia" w:cs="Times New Roman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pPr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80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sz w:val="28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sz w:val="28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="Times New Roman"/>
      <w:b/>
      <w:i/>
      <w:spacing w:val="5"/>
      <w:kern w:val="28"/>
      <w:sz w:val="32"/>
      <w:szCs w:val="52"/>
    </w:rPr>
  </w:style>
  <w:style w:type="character" w:customStyle="1" w:styleId="ac">
    <w:name w:val="Название Знак"/>
    <w:basedOn w:val="a0"/>
    <w:link w:val="ab"/>
    <w:uiPriority w:val="10"/>
    <w:rPr>
      <w:rFonts w:eastAsiaTheme="majorEastAsia" w:cs="Times New Roman"/>
      <w:b/>
      <w:i/>
      <w:spacing w:val="5"/>
      <w:kern w:val="28"/>
      <w:sz w:val="32"/>
      <w:szCs w:val="5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pPr>
      <w:suppressLineNumbers/>
      <w:suppressAutoHyphens/>
      <w:spacing w:after="0" w:line="240" w:lineRule="auto"/>
      <w:jc w:val="left"/>
    </w:pPr>
    <w:rPr>
      <w:rFonts w:ascii="Calibri" w:eastAsia="SimSun" w:hAnsi="Calibri" w:cs="Arial Unicode MS"/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50321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0321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03219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077D1D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pPr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eastAsiaTheme="majorEastAsia" w:cs="Times New Roman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pPr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80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sz w:val="28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sz w:val="28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="Times New Roman"/>
      <w:b/>
      <w:i/>
      <w:spacing w:val="5"/>
      <w:kern w:val="28"/>
      <w:sz w:val="32"/>
      <w:szCs w:val="52"/>
    </w:rPr>
  </w:style>
  <w:style w:type="character" w:customStyle="1" w:styleId="ac">
    <w:name w:val="Название Знак"/>
    <w:basedOn w:val="a0"/>
    <w:link w:val="ab"/>
    <w:uiPriority w:val="10"/>
    <w:rPr>
      <w:rFonts w:eastAsiaTheme="majorEastAsia" w:cs="Times New Roman"/>
      <w:b/>
      <w:i/>
      <w:spacing w:val="5"/>
      <w:kern w:val="28"/>
      <w:sz w:val="32"/>
      <w:szCs w:val="5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pPr>
      <w:suppressLineNumbers/>
      <w:suppressAutoHyphens/>
      <w:spacing w:after="0" w:line="240" w:lineRule="auto"/>
      <w:jc w:val="left"/>
    </w:pPr>
    <w:rPr>
      <w:rFonts w:ascii="Calibri" w:eastAsia="SimSun" w:hAnsi="Calibri" w:cs="Arial Unicode MS"/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50321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0321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03219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077D1D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D268-4A05-4708-88AD-AE254B98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53</Pages>
  <Words>11621</Words>
  <Characters>66246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Гридасова Д.В.</dc:creator>
  <cp:lastModifiedBy>Гридасова Д.В.</cp:lastModifiedBy>
  <cp:revision>142</cp:revision>
  <dcterms:created xsi:type="dcterms:W3CDTF">2021-08-30T15:46:00Z</dcterms:created>
  <dcterms:modified xsi:type="dcterms:W3CDTF">2021-09-16T15:38:00Z</dcterms:modified>
</cp:coreProperties>
</file>